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1AE" w:rsidRDefault="00D861AE" w:rsidP="00D861AE">
      <w:pPr>
        <w:spacing w:before="30" w:after="3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ru-RU"/>
        </w:rPr>
        <w:t>Публичный доклад </w:t>
      </w:r>
    </w:p>
    <w:p w:rsidR="00D861AE" w:rsidRDefault="00D861AE" w:rsidP="00D861AE">
      <w:pPr>
        <w:spacing w:before="30" w:after="3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D861AE" w:rsidRDefault="00D861AE" w:rsidP="00D861AE">
      <w:pPr>
        <w:spacing w:before="30" w:after="3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«Детский сад общеразвивающего вида «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Гол</w:t>
      </w:r>
      <w:r w:rsidR="00231572">
        <w:rPr>
          <w:rFonts w:ascii="Times New Roman" w:eastAsia="Calibri" w:hAnsi="Times New Roman"/>
          <w:b/>
          <w:sz w:val="24"/>
          <w:szCs w:val="24"/>
        </w:rPr>
        <w:t>чэчэк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 xml:space="preserve">»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с</w:t>
      </w:r>
      <w:r w:rsidR="00231572">
        <w:rPr>
          <w:rFonts w:ascii="Times New Roman" w:eastAsia="Calibri" w:hAnsi="Times New Roman"/>
          <w:b/>
          <w:sz w:val="24"/>
          <w:szCs w:val="24"/>
        </w:rPr>
        <w:t>Новое</w:t>
      </w:r>
      <w:proofErr w:type="spellEnd"/>
      <w:r w:rsidR="00231572"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 w:rsidR="00231572">
        <w:rPr>
          <w:rFonts w:ascii="Times New Roman" w:eastAsia="Calibri" w:hAnsi="Times New Roman"/>
          <w:b/>
          <w:sz w:val="24"/>
          <w:szCs w:val="24"/>
        </w:rPr>
        <w:t>Надырово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>»</w:t>
      </w:r>
    </w:p>
    <w:p w:rsidR="00D861AE" w:rsidRDefault="00D861AE" w:rsidP="00D861AE">
      <w:pPr>
        <w:spacing w:before="30" w:after="3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ru-RU"/>
        </w:rPr>
        <w:t>за 2012-2013 учебный год</w:t>
      </w:r>
    </w:p>
    <w:p w:rsidR="00D861AE" w:rsidRDefault="00D861AE" w:rsidP="00D861AE">
      <w:pPr>
        <w:spacing w:before="30" w:after="3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ru-RU"/>
        </w:rPr>
        <w:t> </w:t>
      </w:r>
    </w:p>
    <w:p w:rsidR="00D861AE" w:rsidRDefault="00D861AE" w:rsidP="00D861AE">
      <w:pPr>
        <w:pStyle w:val="a4"/>
        <w:numPr>
          <w:ilvl w:val="0"/>
          <w:numId w:val="1"/>
        </w:numPr>
        <w:spacing w:before="30" w:after="30" w:line="240" w:lineRule="auto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Общая характеристика муниципального бюджетного дошкольного образовательного учреждения  «Детский сад общеразвивающего вида «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Г</w:t>
      </w:r>
      <w:r w:rsidR="00231572">
        <w:rPr>
          <w:rFonts w:ascii="Times New Roman" w:eastAsia="Calibri" w:hAnsi="Times New Roman"/>
          <w:b/>
          <w:sz w:val="24"/>
          <w:szCs w:val="24"/>
        </w:rPr>
        <w:t>олчэчэк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 xml:space="preserve">»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с</w:t>
      </w:r>
      <w:proofErr w:type="gramStart"/>
      <w:r>
        <w:rPr>
          <w:rFonts w:ascii="Times New Roman" w:eastAsia="Calibri" w:hAnsi="Times New Roman"/>
          <w:b/>
          <w:sz w:val="24"/>
          <w:szCs w:val="24"/>
        </w:rPr>
        <w:t>.</w:t>
      </w:r>
      <w:r w:rsidR="00231572">
        <w:rPr>
          <w:rFonts w:ascii="Times New Roman" w:eastAsia="Calibri" w:hAnsi="Times New Roman"/>
          <w:b/>
          <w:sz w:val="24"/>
          <w:szCs w:val="24"/>
        </w:rPr>
        <w:t>Н</w:t>
      </w:r>
      <w:proofErr w:type="gramEnd"/>
      <w:r w:rsidR="00231572">
        <w:rPr>
          <w:rFonts w:ascii="Times New Roman" w:eastAsia="Calibri" w:hAnsi="Times New Roman"/>
          <w:b/>
          <w:sz w:val="24"/>
          <w:szCs w:val="24"/>
        </w:rPr>
        <w:t>овое</w:t>
      </w:r>
      <w:proofErr w:type="spellEnd"/>
      <w:r w:rsidR="00231572"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 w:rsidR="00231572">
        <w:rPr>
          <w:rFonts w:ascii="Times New Roman" w:eastAsia="Calibri" w:hAnsi="Times New Roman"/>
          <w:b/>
          <w:sz w:val="24"/>
          <w:szCs w:val="24"/>
        </w:rPr>
        <w:t>Надырово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>».</w:t>
      </w:r>
    </w:p>
    <w:p w:rsidR="00D861AE" w:rsidRDefault="00D861AE" w:rsidP="00D861AE">
      <w:pPr>
        <w:pStyle w:val="a4"/>
        <w:spacing w:before="30" w:after="30" w:line="240" w:lineRule="auto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/>
          <w:bCs/>
          <w:sz w:val="24"/>
          <w:szCs w:val="24"/>
          <w:lang w:eastAsia="ru-RU"/>
        </w:rPr>
        <w:t>МБДОУ «Д/с «</w:t>
      </w:r>
      <w:proofErr w:type="spellStart"/>
      <w:r>
        <w:rPr>
          <w:rFonts w:ascii="Times New Roman" w:eastAsia="Calibri" w:hAnsi="Times New Roman"/>
          <w:bCs/>
          <w:sz w:val="24"/>
          <w:szCs w:val="24"/>
          <w:lang w:eastAsia="ru-RU"/>
        </w:rPr>
        <w:t>Г</w:t>
      </w:r>
      <w:r w:rsidR="00231572">
        <w:rPr>
          <w:rFonts w:ascii="Times New Roman" w:eastAsia="Calibri" w:hAnsi="Times New Roman"/>
          <w:bCs/>
          <w:sz w:val="24"/>
          <w:szCs w:val="24"/>
          <w:lang w:eastAsia="ru-RU"/>
        </w:rPr>
        <w:t>олчэчэк</w:t>
      </w:r>
      <w:proofErr w:type="spellEnd"/>
      <w:r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Calibri" w:hAnsi="Times New Roman"/>
          <w:bCs/>
          <w:sz w:val="24"/>
          <w:szCs w:val="24"/>
          <w:lang w:eastAsia="ru-RU"/>
        </w:rPr>
        <w:t>с.</w:t>
      </w:r>
      <w:r w:rsidR="00231572">
        <w:rPr>
          <w:rFonts w:ascii="Times New Roman" w:eastAsia="Calibri" w:hAnsi="Times New Roman"/>
          <w:bCs/>
          <w:sz w:val="24"/>
          <w:szCs w:val="24"/>
          <w:lang w:eastAsia="ru-RU"/>
        </w:rPr>
        <w:t>Н.Надырово</w:t>
      </w:r>
      <w:proofErr w:type="spellEnd"/>
      <w:r>
        <w:rPr>
          <w:rFonts w:ascii="Times New Roman" w:eastAsia="Calibri" w:hAnsi="Times New Roman"/>
          <w:bCs/>
          <w:sz w:val="24"/>
          <w:szCs w:val="24"/>
          <w:lang w:eastAsia="ru-RU"/>
        </w:rPr>
        <w:t>»</w:t>
      </w:r>
      <w:r>
        <w:rPr>
          <w:rFonts w:ascii="Times New Roman" w:eastAsia="Calibri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функционирует с 199</w:t>
      </w:r>
      <w:r w:rsidR="00231572">
        <w:rPr>
          <w:rFonts w:ascii="Times New Roman" w:eastAsia="Calibri" w:hAnsi="Times New Roman"/>
          <w:sz w:val="24"/>
          <w:szCs w:val="24"/>
        </w:rPr>
        <w:t>3</w:t>
      </w:r>
      <w:r>
        <w:rPr>
          <w:rFonts w:ascii="Times New Roman" w:eastAsia="Calibri" w:hAnsi="Times New Roman"/>
          <w:sz w:val="24"/>
          <w:szCs w:val="24"/>
        </w:rPr>
        <w:t xml:space="preserve"> года.</w:t>
      </w:r>
    </w:p>
    <w:p w:rsidR="00D861AE" w:rsidRDefault="00D861AE" w:rsidP="00D861AE">
      <w:pPr>
        <w:spacing w:before="30" w:after="3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Статус учреждения:</w:t>
      </w:r>
    </w:p>
    <w:p w:rsidR="00D861AE" w:rsidRDefault="00D861AE" w:rsidP="00D861AE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тип Учреждения – дошкольное образовательное учреждение;</w:t>
      </w:r>
    </w:p>
    <w:p w:rsidR="00D861AE" w:rsidRDefault="00D861AE" w:rsidP="00D861AE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вид Учреждения – детский сад общеразвивающего вида </w:t>
      </w:r>
    </w:p>
    <w:p w:rsidR="00D861AE" w:rsidRDefault="00D861AE" w:rsidP="00D861AE">
      <w:pPr>
        <w:spacing w:before="30" w:after="3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Учреждение по своему типу является бюджетным.</w:t>
      </w:r>
    </w:p>
    <w:p w:rsidR="00D861AE" w:rsidRDefault="00D861AE" w:rsidP="00D861AE">
      <w:pPr>
        <w:spacing w:before="30" w:after="3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 Лицензия на право осуществления образовательной деятельности:</w:t>
      </w:r>
    </w:p>
    <w:p w:rsidR="00D861AE" w:rsidRDefault="00D861AE" w:rsidP="00D861AE">
      <w:pPr>
        <w:spacing w:before="30" w:after="3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 -№ </w:t>
      </w:r>
      <w:r w:rsidR="00231572">
        <w:rPr>
          <w:rFonts w:ascii="Times New Roman" w:hAnsi="Times New Roman"/>
          <w:bCs/>
          <w:color w:val="000000"/>
          <w:sz w:val="24"/>
          <w:szCs w:val="24"/>
          <w:lang w:eastAsia="ru-RU"/>
        </w:rPr>
        <w:t>3980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от </w:t>
      </w:r>
      <w:r w:rsidR="00231572">
        <w:rPr>
          <w:rFonts w:ascii="Times New Roman" w:hAnsi="Times New Roman"/>
          <w:bCs/>
          <w:color w:val="000000"/>
          <w:sz w:val="24"/>
          <w:szCs w:val="24"/>
          <w:lang w:eastAsia="ru-RU"/>
        </w:rPr>
        <w:t>28.04.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2012 г.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выдана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Министерством образования и науки Республики Татарстан, срок действия Лицензии – бессрочная.</w:t>
      </w:r>
    </w:p>
    <w:p w:rsidR="00D861AE" w:rsidRDefault="00D861AE" w:rsidP="00D861AE">
      <w:pPr>
        <w:spacing w:before="30" w:after="3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Свидетельство о государственной аккредитации: </w:t>
      </w:r>
    </w:p>
    <w:p w:rsidR="00D861AE" w:rsidRDefault="00D861AE" w:rsidP="00D861AE">
      <w:pPr>
        <w:spacing w:before="30" w:after="3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-АА  </w:t>
      </w:r>
      <w:r w:rsidR="00231572">
        <w:rPr>
          <w:rFonts w:ascii="Times New Roman" w:hAnsi="Times New Roman"/>
          <w:bCs/>
          <w:color w:val="000000"/>
          <w:sz w:val="24"/>
          <w:szCs w:val="24"/>
          <w:lang w:eastAsia="ru-RU"/>
        </w:rPr>
        <w:t>106152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№ </w:t>
      </w:r>
      <w:r w:rsidR="00231572">
        <w:rPr>
          <w:rFonts w:ascii="Times New Roman" w:hAnsi="Times New Roman"/>
          <w:bCs/>
          <w:color w:val="000000"/>
          <w:sz w:val="24"/>
          <w:szCs w:val="24"/>
          <w:lang w:eastAsia="ru-RU"/>
        </w:rPr>
        <w:t>5672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от </w:t>
      </w:r>
      <w:r w:rsidR="00231572">
        <w:rPr>
          <w:rFonts w:ascii="Times New Roman" w:hAnsi="Times New Roman"/>
          <w:bCs/>
          <w:color w:val="000000"/>
          <w:sz w:val="24"/>
          <w:szCs w:val="24"/>
          <w:lang w:eastAsia="ru-RU"/>
        </w:rPr>
        <w:t>29.10.2007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. выдано Министерством образования и науки Республики Татарстан.</w:t>
      </w:r>
    </w:p>
    <w:p w:rsidR="00D861AE" w:rsidRDefault="00D861AE" w:rsidP="00D861AE">
      <w:pPr>
        <w:spacing w:before="30" w:after="3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      Детский сад расположен адресу:</w:t>
      </w:r>
    </w:p>
    <w:p w:rsidR="00D861AE" w:rsidRDefault="00D861AE" w:rsidP="00D861AE">
      <w:pPr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Р.Т. </w:t>
      </w:r>
      <w:proofErr w:type="spellStart"/>
      <w:r>
        <w:rPr>
          <w:rFonts w:ascii="Times New Roman" w:eastAsia="Calibri" w:hAnsi="Times New Roman"/>
          <w:sz w:val="24"/>
          <w:szCs w:val="24"/>
        </w:rPr>
        <w:t>Альметьевский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р-н ,</w:t>
      </w:r>
      <w:proofErr w:type="spellStart"/>
      <w:r>
        <w:rPr>
          <w:rFonts w:ascii="Times New Roman" w:eastAsia="Calibri" w:hAnsi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/>
          <w:sz w:val="24"/>
          <w:szCs w:val="24"/>
        </w:rPr>
        <w:t>.</w:t>
      </w:r>
      <w:r w:rsidR="00231572">
        <w:rPr>
          <w:rFonts w:ascii="Times New Roman" w:eastAsia="Calibri" w:hAnsi="Times New Roman"/>
          <w:sz w:val="24"/>
          <w:szCs w:val="24"/>
        </w:rPr>
        <w:t>Н</w:t>
      </w:r>
      <w:proofErr w:type="gramEnd"/>
      <w:r w:rsidR="00231572">
        <w:rPr>
          <w:rFonts w:ascii="Times New Roman" w:eastAsia="Calibri" w:hAnsi="Times New Roman"/>
          <w:sz w:val="24"/>
          <w:szCs w:val="24"/>
        </w:rPr>
        <w:t>овое</w:t>
      </w:r>
      <w:proofErr w:type="spellEnd"/>
      <w:r w:rsidR="0023157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231572">
        <w:rPr>
          <w:rFonts w:ascii="Times New Roman" w:eastAsia="Calibri" w:hAnsi="Times New Roman"/>
          <w:sz w:val="24"/>
          <w:szCs w:val="24"/>
        </w:rPr>
        <w:t>Надырово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ул. </w:t>
      </w:r>
      <w:r w:rsidR="00231572">
        <w:rPr>
          <w:rFonts w:ascii="Times New Roman" w:eastAsia="Calibri" w:hAnsi="Times New Roman"/>
          <w:sz w:val="24"/>
          <w:szCs w:val="24"/>
        </w:rPr>
        <w:t xml:space="preserve">Советская </w:t>
      </w:r>
      <w:r>
        <w:rPr>
          <w:rFonts w:ascii="Times New Roman" w:eastAsia="Calibri" w:hAnsi="Times New Roman"/>
          <w:sz w:val="24"/>
          <w:szCs w:val="24"/>
        </w:rPr>
        <w:t xml:space="preserve"> д.</w:t>
      </w:r>
      <w:r w:rsidR="00231572">
        <w:rPr>
          <w:rFonts w:ascii="Times New Roman" w:eastAsia="Calibri" w:hAnsi="Times New Roman"/>
          <w:sz w:val="24"/>
          <w:szCs w:val="24"/>
        </w:rPr>
        <w:t>97</w:t>
      </w:r>
      <w:r>
        <w:rPr>
          <w:rFonts w:ascii="Times New Roman" w:eastAsia="Calibri" w:hAnsi="Times New Roman"/>
          <w:sz w:val="24"/>
          <w:szCs w:val="24"/>
        </w:rPr>
        <w:t>.</w:t>
      </w:r>
    </w:p>
    <w:p w:rsidR="00D861AE" w:rsidRDefault="00D861AE" w:rsidP="00D861AE">
      <w:pPr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Тел.34-76-85</w:t>
      </w:r>
    </w:p>
    <w:p w:rsidR="00D861AE" w:rsidRDefault="00D861AE" w:rsidP="00D861AE">
      <w:pPr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Почтовый и юридический адрес Учредителя:</w:t>
      </w:r>
    </w:p>
    <w:p w:rsidR="00D861AE" w:rsidRDefault="00D861AE" w:rsidP="00D861AE">
      <w:pPr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Исполнительный комитет муниципального образования «</w:t>
      </w:r>
      <w:proofErr w:type="spellStart"/>
      <w:r>
        <w:rPr>
          <w:rFonts w:ascii="Times New Roman" w:eastAsia="Calibri" w:hAnsi="Times New Roman"/>
          <w:sz w:val="24"/>
          <w:szCs w:val="24"/>
        </w:rPr>
        <w:t>Альметьевский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муниципальный район» Республики Татарстан, ул. Ленина, 39 </w:t>
      </w:r>
    </w:p>
    <w:p w:rsidR="00D861AE" w:rsidRDefault="00D861AE" w:rsidP="00D861AE">
      <w:pPr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телефон:25-84-81.</w:t>
      </w:r>
    </w:p>
    <w:p w:rsidR="00D861AE" w:rsidRDefault="00D861AE" w:rsidP="00D861AE">
      <w:pPr>
        <w:spacing w:before="30" w:after="3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В ближайшем окружении от детского сада находятся средняя образовательная школа, ФАП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,С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ДК, библиотека.</w:t>
      </w:r>
    </w:p>
    <w:p w:rsidR="00D861AE" w:rsidRDefault="00D861AE" w:rsidP="00D861AE">
      <w:pPr>
        <w:spacing w:before="30" w:after="3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    </w:t>
      </w:r>
      <w:r>
        <w:rPr>
          <w:rFonts w:ascii="Times New Roman" w:eastAsia="Calibri" w:hAnsi="Times New Roman"/>
          <w:b/>
          <w:sz w:val="24"/>
          <w:szCs w:val="24"/>
        </w:rPr>
        <w:t>Основными задачами МБДОУ  «Д/с «</w:t>
      </w:r>
      <w:proofErr w:type="spellStart"/>
      <w:r w:rsidR="00231572">
        <w:rPr>
          <w:rFonts w:ascii="Times New Roman" w:eastAsia="Calibri" w:hAnsi="Times New Roman"/>
          <w:b/>
          <w:sz w:val="24"/>
          <w:szCs w:val="24"/>
        </w:rPr>
        <w:t>Голчэчэк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 xml:space="preserve">»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с</w:t>
      </w:r>
      <w:proofErr w:type="gramStart"/>
      <w:r>
        <w:rPr>
          <w:rFonts w:ascii="Times New Roman" w:eastAsia="Calibri" w:hAnsi="Times New Roman"/>
          <w:b/>
          <w:sz w:val="24"/>
          <w:szCs w:val="24"/>
        </w:rPr>
        <w:t>.</w:t>
      </w:r>
      <w:r w:rsidR="00231572">
        <w:rPr>
          <w:rFonts w:ascii="Times New Roman" w:eastAsia="Calibri" w:hAnsi="Times New Roman"/>
          <w:b/>
          <w:sz w:val="24"/>
          <w:szCs w:val="24"/>
        </w:rPr>
        <w:t>Н</w:t>
      </w:r>
      <w:proofErr w:type="gramEnd"/>
      <w:r w:rsidR="00231572">
        <w:rPr>
          <w:rFonts w:ascii="Times New Roman" w:eastAsia="Calibri" w:hAnsi="Times New Roman"/>
          <w:b/>
          <w:sz w:val="24"/>
          <w:szCs w:val="24"/>
        </w:rPr>
        <w:t>овое</w:t>
      </w:r>
      <w:proofErr w:type="spellEnd"/>
      <w:r w:rsidR="00231572"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 w:rsidR="00231572">
        <w:rPr>
          <w:rFonts w:ascii="Times New Roman" w:eastAsia="Calibri" w:hAnsi="Times New Roman"/>
          <w:b/>
          <w:sz w:val="24"/>
          <w:szCs w:val="24"/>
        </w:rPr>
        <w:t>Надырово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>» являются:</w:t>
      </w:r>
    </w:p>
    <w:p w:rsidR="00D861AE" w:rsidRDefault="00D861AE" w:rsidP="00D861AE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охрана жизни и укрепление физического и психического здоровья детей;</w:t>
      </w:r>
    </w:p>
    <w:p w:rsidR="00D861AE" w:rsidRDefault="00D861AE" w:rsidP="00D861AE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D861AE" w:rsidRDefault="00D861AE" w:rsidP="00D861AE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воспитание  учетом возрастных категорий гражданственности, уважения к правам и свободам человека, любви к окружающей природе, Родине, семье;</w:t>
      </w:r>
    </w:p>
    <w:p w:rsidR="00D861AE" w:rsidRDefault="00D861AE" w:rsidP="00D861AE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взаимодействие с семьями детей для полноценного развития детей;</w:t>
      </w:r>
    </w:p>
    <w:p w:rsidR="00D861AE" w:rsidRDefault="00D861AE" w:rsidP="00D861AE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оказание консультативной и методической помощи родителям (законных представителей) по вопросам воспитания, обучения и развития детей.</w:t>
      </w:r>
    </w:p>
    <w:p w:rsidR="00D861AE" w:rsidRDefault="00D861AE" w:rsidP="00D861AE">
      <w:pPr>
        <w:spacing w:line="240" w:lineRule="auto"/>
        <w:ind w:left="720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D861AE" w:rsidRDefault="00D861AE" w:rsidP="00D861AE">
      <w:pPr>
        <w:spacing w:before="30" w:after="3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 дошкольное образовательное учреждение принимаются дети в возрасте от 1,5г.  до 7 лет. Прием детей осуществляется  на основании медицинского заключения, заявления и документов, удостоверяющих  личность одного из родителей (законных представителей).</w:t>
      </w:r>
    </w:p>
    <w:p w:rsidR="00D861AE" w:rsidRDefault="00D861AE" w:rsidP="00D861AE">
      <w:pPr>
        <w:spacing w:before="30" w:after="3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Режим функционирования: 1</w:t>
      </w:r>
      <w:r w:rsidR="00231572">
        <w:rPr>
          <w:rFonts w:ascii="Times New Roman" w:hAnsi="Times New Roman"/>
          <w:bCs/>
          <w:color w:val="000000"/>
          <w:sz w:val="24"/>
          <w:szCs w:val="24"/>
          <w:lang w:eastAsia="ru-RU"/>
        </w:rPr>
        <w:t>0,5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часов: с </w:t>
      </w:r>
      <w:r w:rsidR="00231572">
        <w:rPr>
          <w:rFonts w:ascii="Times New Roman" w:hAnsi="Times New Roman"/>
          <w:bCs/>
          <w:color w:val="000000"/>
          <w:sz w:val="24"/>
          <w:szCs w:val="24"/>
          <w:lang w:eastAsia="ru-RU"/>
        </w:rPr>
        <w:t>7.00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до 1</w:t>
      </w:r>
      <w:r w:rsidR="00231572">
        <w:rPr>
          <w:rFonts w:ascii="Times New Roman" w:hAnsi="Times New Roman"/>
          <w:bCs/>
          <w:color w:val="000000"/>
          <w:sz w:val="24"/>
          <w:szCs w:val="24"/>
          <w:lang w:eastAsia="ru-RU"/>
        </w:rPr>
        <w:t>7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.30, рабочая неделя – 5 дней.</w:t>
      </w:r>
    </w:p>
    <w:p w:rsidR="00D861AE" w:rsidRDefault="00D861AE" w:rsidP="00D861AE">
      <w:pPr>
        <w:spacing w:line="240" w:lineRule="auto"/>
        <w:ind w:left="-142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МБДОУ обеспечивает гарантированное сбалансированное – </w:t>
      </w:r>
      <w:r w:rsidR="00231572">
        <w:rPr>
          <w:rFonts w:ascii="Times New Roman" w:eastAsia="Calibri" w:hAnsi="Times New Roman"/>
          <w:sz w:val="24"/>
          <w:szCs w:val="24"/>
        </w:rPr>
        <w:t>3</w:t>
      </w:r>
      <w:r>
        <w:rPr>
          <w:rFonts w:ascii="Times New Roman" w:eastAsia="Calibri" w:hAnsi="Times New Roman"/>
          <w:sz w:val="24"/>
          <w:szCs w:val="24"/>
        </w:rPr>
        <w:t>-х разовое питание детей в соответствии с их возрастом и временем пребывания в МБ ДОУ по нормам, утвержденным Министерством здравоохранения РФ.</w:t>
      </w:r>
    </w:p>
    <w:p w:rsidR="00D861AE" w:rsidRDefault="00D861AE" w:rsidP="00D861AE">
      <w:pPr>
        <w:spacing w:line="240" w:lineRule="auto"/>
        <w:ind w:left="-142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Территория детского сада вся огорожена, озеленена насаждением по всему периметру. На территории имеются различные виды деревьев, кустарников, газоны, альпийские горки, цветники, клумбы.</w:t>
      </w:r>
    </w:p>
    <w:p w:rsidR="00D861AE" w:rsidRDefault="00D861AE" w:rsidP="00D861AE">
      <w:pPr>
        <w:spacing w:before="30" w:after="3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В 2012-2013 уч. г. было укомплектовано </w:t>
      </w:r>
      <w:r w:rsidR="00231572">
        <w:rPr>
          <w:rFonts w:ascii="Times New Roman" w:hAnsi="Times New Roman"/>
          <w:bCs/>
          <w:color w:val="000000"/>
          <w:sz w:val="24"/>
          <w:szCs w:val="24"/>
          <w:lang w:eastAsia="ru-RU"/>
        </w:rPr>
        <w:t>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групп, которые посещали </w:t>
      </w:r>
      <w:r w:rsidR="00231572">
        <w:rPr>
          <w:rFonts w:ascii="Times New Roman" w:hAnsi="Times New Roman"/>
          <w:bCs/>
          <w:color w:val="000000"/>
          <w:sz w:val="24"/>
          <w:szCs w:val="24"/>
          <w:lang w:eastAsia="ru-RU"/>
        </w:rPr>
        <w:t>52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ребенка:</w:t>
      </w:r>
    </w:p>
    <w:p w:rsidR="00D861AE" w:rsidRDefault="00D861AE" w:rsidP="00D861AE">
      <w:pPr>
        <w:numPr>
          <w:ilvl w:val="0"/>
          <w:numId w:val="4"/>
        </w:numPr>
        <w:spacing w:after="20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1 младшая группа-1</w:t>
      </w:r>
      <w:r w:rsidR="00231572">
        <w:rPr>
          <w:rFonts w:ascii="Times New Roman" w:eastAsia="Calibri" w:hAnsi="Times New Roman"/>
          <w:sz w:val="24"/>
          <w:szCs w:val="24"/>
        </w:rPr>
        <w:t>4</w:t>
      </w:r>
      <w:r>
        <w:rPr>
          <w:rFonts w:ascii="Times New Roman" w:eastAsia="Calibri" w:hAnsi="Times New Roman"/>
          <w:sz w:val="24"/>
          <w:szCs w:val="24"/>
        </w:rPr>
        <w:t>;</w:t>
      </w:r>
    </w:p>
    <w:p w:rsidR="00D861AE" w:rsidRDefault="00D861AE" w:rsidP="00D861AE">
      <w:pPr>
        <w:numPr>
          <w:ilvl w:val="0"/>
          <w:numId w:val="4"/>
        </w:numPr>
        <w:spacing w:after="20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средняя группа-2</w:t>
      </w:r>
      <w:r w:rsidR="00231572">
        <w:rPr>
          <w:rFonts w:ascii="Times New Roman" w:eastAsia="Calibri" w:hAnsi="Times New Roman"/>
          <w:sz w:val="24"/>
          <w:szCs w:val="24"/>
        </w:rPr>
        <w:t>0</w:t>
      </w:r>
      <w:r>
        <w:rPr>
          <w:rFonts w:ascii="Times New Roman" w:eastAsia="Calibri" w:hAnsi="Times New Roman"/>
          <w:sz w:val="24"/>
          <w:szCs w:val="24"/>
        </w:rPr>
        <w:t>;</w:t>
      </w:r>
    </w:p>
    <w:p w:rsidR="00D861AE" w:rsidRDefault="00D861AE" w:rsidP="00D861AE">
      <w:pPr>
        <w:numPr>
          <w:ilvl w:val="0"/>
          <w:numId w:val="4"/>
        </w:numPr>
        <w:spacing w:after="20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разновозрастная группа (старшая и подготовительная группы)-</w:t>
      </w:r>
      <w:r w:rsidR="00231572">
        <w:rPr>
          <w:rFonts w:ascii="Times New Roman" w:eastAsia="Calibri" w:hAnsi="Times New Roman"/>
          <w:sz w:val="24"/>
          <w:szCs w:val="24"/>
        </w:rPr>
        <w:t>18</w:t>
      </w:r>
      <w:r>
        <w:rPr>
          <w:rFonts w:ascii="Times New Roman" w:eastAsia="Calibri" w:hAnsi="Times New Roman"/>
          <w:sz w:val="24"/>
          <w:szCs w:val="24"/>
        </w:rPr>
        <w:t xml:space="preserve"> .</w:t>
      </w:r>
    </w:p>
    <w:p w:rsidR="00D861AE" w:rsidRDefault="00D861AE" w:rsidP="00D861AE">
      <w:pPr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В учреждении имеется достаточная материально-техническая база, создана предметно-развивающая среда, соответствующая современным санитарным, методическим требованиям. В учреждении оборудованы групповые комнаты, включающие игровую зону, познавательную зону, зону экспериментирования, физкультурные уголки, театрализованные уголки. На территории детского сада оборудованы игровые площадки, имеется спортивная площадка. В детском саду действует пропускной режим. Дополнительный контроль безопасности </w:t>
      </w:r>
      <w:proofErr w:type="spellStart"/>
      <w:r>
        <w:rPr>
          <w:rFonts w:ascii="Times New Roman" w:eastAsia="Calibri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eastAsia="Calibri" w:hAnsi="Times New Roman"/>
          <w:sz w:val="24"/>
          <w:szCs w:val="24"/>
        </w:rPr>
        <w:t>-образовательного  процесса осуществляет дежурный. В ночное время и праздничные дни - сторожа.</w:t>
      </w:r>
    </w:p>
    <w:p w:rsidR="00D861AE" w:rsidRDefault="00D861AE" w:rsidP="00D861AE">
      <w:pPr>
        <w:tabs>
          <w:tab w:val="left" w:pos="4213"/>
        </w:tabs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D861AE" w:rsidRDefault="00D861AE" w:rsidP="00D861AE">
      <w:pPr>
        <w:tabs>
          <w:tab w:val="left" w:pos="4213"/>
        </w:tabs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Образовательная политика и управление МБДОУ.</w:t>
      </w:r>
    </w:p>
    <w:p w:rsidR="00D861AE" w:rsidRDefault="00D861AE" w:rsidP="00D861AE">
      <w:pPr>
        <w:tabs>
          <w:tab w:val="left" w:pos="4213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 соответствии с лицензией реализует основную общеобразовательную программу Руководство деятельности МБДОУ «Д/с «</w:t>
      </w:r>
      <w:proofErr w:type="spellStart"/>
      <w:r>
        <w:rPr>
          <w:rFonts w:ascii="Times New Roman" w:eastAsia="Calibri" w:hAnsi="Times New Roman"/>
          <w:sz w:val="24"/>
          <w:szCs w:val="24"/>
        </w:rPr>
        <w:t>Г</w:t>
      </w:r>
      <w:r w:rsidR="00231572">
        <w:rPr>
          <w:rFonts w:ascii="Times New Roman" w:eastAsia="Calibri" w:hAnsi="Times New Roman"/>
          <w:sz w:val="24"/>
          <w:szCs w:val="24"/>
        </w:rPr>
        <w:t>олчэчэк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» </w:t>
      </w:r>
      <w:proofErr w:type="spellStart"/>
      <w:r>
        <w:rPr>
          <w:rFonts w:ascii="Times New Roman" w:eastAsia="Calibri" w:hAnsi="Times New Roman"/>
          <w:sz w:val="24"/>
          <w:szCs w:val="24"/>
        </w:rPr>
        <w:t>с.</w:t>
      </w:r>
      <w:r w:rsidR="00231572">
        <w:rPr>
          <w:rFonts w:ascii="Times New Roman" w:eastAsia="Calibri" w:hAnsi="Times New Roman"/>
          <w:sz w:val="24"/>
          <w:szCs w:val="24"/>
        </w:rPr>
        <w:t>Н.Надырово</w:t>
      </w:r>
      <w:proofErr w:type="spellEnd"/>
      <w:r>
        <w:rPr>
          <w:rFonts w:ascii="Times New Roman" w:eastAsia="Calibri" w:hAnsi="Times New Roman"/>
          <w:sz w:val="24"/>
          <w:szCs w:val="24"/>
        </w:rPr>
        <w:t>»</w:t>
      </w:r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осуществляет </w:t>
      </w:r>
      <w:proofErr w:type="gramStart"/>
      <w:r>
        <w:rPr>
          <w:rFonts w:ascii="Times New Roman" w:eastAsia="Calibri" w:hAnsi="Times New Roman"/>
          <w:sz w:val="24"/>
          <w:szCs w:val="24"/>
        </w:rPr>
        <w:t xml:space="preserve">заведующий </w:t>
      </w:r>
      <w:proofErr w:type="spellStart"/>
      <w:r w:rsidR="00231572">
        <w:rPr>
          <w:rFonts w:ascii="Times New Roman" w:eastAsia="Calibri" w:hAnsi="Times New Roman"/>
          <w:sz w:val="24"/>
          <w:szCs w:val="24"/>
        </w:rPr>
        <w:t>Мухаметшина</w:t>
      </w:r>
      <w:proofErr w:type="spellEnd"/>
      <w:proofErr w:type="gramEnd"/>
      <w:r w:rsidR="0023157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231572">
        <w:rPr>
          <w:rFonts w:ascii="Times New Roman" w:eastAsia="Calibri" w:hAnsi="Times New Roman"/>
          <w:sz w:val="24"/>
          <w:szCs w:val="24"/>
        </w:rPr>
        <w:t>Фанзия</w:t>
      </w:r>
      <w:proofErr w:type="spellEnd"/>
      <w:r w:rsidR="0023157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231572">
        <w:rPr>
          <w:rFonts w:ascii="Times New Roman" w:eastAsia="Calibri" w:hAnsi="Times New Roman"/>
          <w:sz w:val="24"/>
          <w:szCs w:val="24"/>
        </w:rPr>
        <w:t>Фаритовна</w:t>
      </w:r>
      <w:proofErr w:type="spellEnd"/>
      <w:r>
        <w:rPr>
          <w:rFonts w:ascii="Times New Roman" w:eastAsia="Calibri" w:hAnsi="Times New Roman"/>
          <w:sz w:val="24"/>
          <w:szCs w:val="24"/>
        </w:rPr>
        <w:t>.</w:t>
      </w:r>
    </w:p>
    <w:p w:rsidR="00D861AE" w:rsidRDefault="00D861AE" w:rsidP="00D861AE">
      <w:pPr>
        <w:tabs>
          <w:tab w:val="left" w:pos="4213"/>
        </w:tabs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D861AE" w:rsidRDefault="00D861AE" w:rsidP="00D861AE">
      <w:pPr>
        <w:tabs>
          <w:tab w:val="left" w:pos="4213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Работа  с кадрами в 2012-2013 учебном году </w:t>
      </w:r>
      <w:r>
        <w:rPr>
          <w:rFonts w:ascii="Times New Roman" w:eastAsia="Calibri" w:hAnsi="Times New Roman"/>
          <w:sz w:val="24"/>
          <w:szCs w:val="24"/>
        </w:rPr>
        <w:t>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D861AE" w:rsidRDefault="00D861AE" w:rsidP="00D861AE">
      <w:pPr>
        <w:tabs>
          <w:tab w:val="left" w:pos="4213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 этом учебном году все педагоги детского сада успешно взаимодействовали между собой, работая по самостоятельно разработанным перспективно-тематическим планам, что способствовало организации единого педагогического пространства и непрерывности образования детей всех возрастных групп.</w:t>
      </w:r>
    </w:p>
    <w:p w:rsidR="00D861AE" w:rsidRDefault="00D861AE" w:rsidP="00D861AE">
      <w:pPr>
        <w:tabs>
          <w:tab w:val="left" w:pos="4213"/>
        </w:tabs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D861AE" w:rsidRDefault="00D861AE" w:rsidP="00D861AE">
      <w:pPr>
        <w:pStyle w:val="a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Творческие достижения педагогического коллектива в 2012-2013у.г.</w:t>
      </w:r>
    </w:p>
    <w:p w:rsidR="00D861AE" w:rsidRDefault="00D861AE" w:rsidP="00D861AE">
      <w:pPr>
        <w:pStyle w:val="a4"/>
        <w:numPr>
          <w:ilvl w:val="0"/>
          <w:numId w:val="5"/>
        </w:numPr>
        <w:tabs>
          <w:tab w:val="num" w:pos="360"/>
        </w:tabs>
        <w:spacing w:line="27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Благодарственное письмо воспитаннице второй младшей группы </w:t>
      </w:r>
      <w:proofErr w:type="spellStart"/>
      <w:r w:rsidR="00231572">
        <w:rPr>
          <w:rFonts w:ascii="Times New Roman" w:hAnsi="Times New Roman"/>
          <w:iCs/>
          <w:sz w:val="24"/>
          <w:szCs w:val="24"/>
          <w:lang w:eastAsia="ru-RU"/>
        </w:rPr>
        <w:t>Шамсулиной</w:t>
      </w:r>
      <w:proofErr w:type="spellEnd"/>
      <w:r w:rsidR="00231572">
        <w:rPr>
          <w:rFonts w:ascii="Times New Roman" w:hAnsi="Times New Roman"/>
          <w:iCs/>
          <w:sz w:val="24"/>
          <w:szCs w:val="24"/>
          <w:lang w:eastAsia="ru-RU"/>
        </w:rPr>
        <w:t xml:space="preserve"> А.Ф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за активное участие в конкурсе «Отходам вторую жизнь», 2012 год;</w:t>
      </w:r>
    </w:p>
    <w:p w:rsidR="00D861AE" w:rsidRDefault="00D861AE" w:rsidP="00D861AE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МБДОУ «Д/с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Гол</w:t>
      </w:r>
      <w:r w:rsidR="00231572">
        <w:rPr>
          <w:rFonts w:ascii="Times New Roman" w:hAnsi="Times New Roman"/>
          <w:sz w:val="24"/>
          <w:szCs w:val="24"/>
          <w:lang w:eastAsia="ru-RU"/>
        </w:rPr>
        <w:t>чэчэк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с.</w:t>
      </w:r>
      <w:r w:rsidR="00231572">
        <w:rPr>
          <w:rFonts w:ascii="Times New Roman" w:hAnsi="Times New Roman"/>
          <w:sz w:val="24"/>
          <w:szCs w:val="24"/>
          <w:lang w:eastAsia="ru-RU"/>
        </w:rPr>
        <w:t>Н.Надырово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» награждён диплом за  участие в городском  конкурсе детского творчества «Звёздочки-2013», посвящённого 60-летию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льметьевска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70-летию Татарстанской нефти  в номинации «Наш город»;</w:t>
      </w:r>
    </w:p>
    <w:p w:rsidR="00D861AE" w:rsidRDefault="00D861AE" w:rsidP="00231572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МБДОУ «Д/с «</w:t>
      </w:r>
      <w:proofErr w:type="spellStart"/>
      <w:r w:rsidR="00612F92">
        <w:rPr>
          <w:rFonts w:ascii="Times New Roman" w:hAnsi="Times New Roman"/>
          <w:sz w:val="24"/>
          <w:szCs w:val="24"/>
          <w:lang w:eastAsia="ru-RU"/>
        </w:rPr>
        <w:t>Голчэчэк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.</w:t>
      </w:r>
      <w:r w:rsidR="00612F92">
        <w:rPr>
          <w:rFonts w:ascii="Times New Roman" w:hAnsi="Times New Roman"/>
          <w:sz w:val="24"/>
          <w:szCs w:val="24"/>
          <w:lang w:eastAsia="ru-RU"/>
        </w:rPr>
        <w:t>Н</w:t>
      </w:r>
      <w:proofErr w:type="gramEnd"/>
      <w:r w:rsidR="00612F92">
        <w:rPr>
          <w:rFonts w:ascii="Times New Roman" w:hAnsi="Times New Roman"/>
          <w:sz w:val="24"/>
          <w:szCs w:val="24"/>
          <w:lang w:eastAsia="ru-RU"/>
        </w:rPr>
        <w:t>овое</w:t>
      </w:r>
      <w:proofErr w:type="spellEnd"/>
      <w:r w:rsidR="00612F9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12F92">
        <w:rPr>
          <w:rFonts w:ascii="Times New Roman" w:hAnsi="Times New Roman"/>
          <w:sz w:val="24"/>
          <w:szCs w:val="24"/>
          <w:lang w:eastAsia="ru-RU"/>
        </w:rPr>
        <w:t>Надырово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» награждён диплом за 3 место за  </w:t>
      </w:r>
    </w:p>
    <w:p w:rsidR="00D861AE" w:rsidRDefault="00D861AE" w:rsidP="00D861AE">
      <w:pPr>
        <w:pStyle w:val="a4"/>
        <w:numPr>
          <w:ilvl w:val="0"/>
          <w:numId w:val="9"/>
        </w:numPr>
        <w:tabs>
          <w:tab w:val="num" w:pos="360"/>
        </w:tabs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Кадровое обеспечение</w:t>
      </w:r>
    </w:p>
    <w:tbl>
      <w:tblPr>
        <w:tblStyle w:val="a5"/>
        <w:tblW w:w="11068" w:type="dxa"/>
        <w:tblInd w:w="-1026" w:type="dxa"/>
        <w:tblLook w:val="04A0" w:firstRow="1" w:lastRow="0" w:firstColumn="1" w:lastColumn="0" w:noHBand="0" w:noVBand="1"/>
      </w:tblPr>
      <w:tblGrid>
        <w:gridCol w:w="1232"/>
        <w:gridCol w:w="1483"/>
        <w:gridCol w:w="1506"/>
        <w:gridCol w:w="1728"/>
        <w:gridCol w:w="665"/>
        <w:gridCol w:w="551"/>
        <w:gridCol w:w="723"/>
        <w:gridCol w:w="723"/>
        <w:gridCol w:w="1229"/>
        <w:gridCol w:w="1228"/>
      </w:tblGrid>
      <w:tr w:rsidR="00D861AE" w:rsidTr="00231572">
        <w:trPr>
          <w:trHeight w:val="276"/>
        </w:trPr>
        <w:tc>
          <w:tcPr>
            <w:tcW w:w="6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AE" w:rsidRDefault="00D861AE">
            <w:pPr>
              <w:pStyle w:val="a3"/>
              <w:ind w:left="36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уровню образования</w:t>
            </w:r>
          </w:p>
          <w:p w:rsidR="00D861AE" w:rsidRDefault="00D861AE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D861AE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стажу работы</w:t>
            </w: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D861AE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квалификационным категориям</w:t>
            </w:r>
          </w:p>
        </w:tc>
      </w:tr>
      <w:tr w:rsidR="00D861AE" w:rsidTr="00231572">
        <w:trPr>
          <w:trHeight w:val="540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D861AE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 педагогов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D861AE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высшее образование</w:t>
            </w:r>
          </w:p>
          <w:p w:rsidR="00D861AE" w:rsidRDefault="00D861AE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(%)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D861AE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среднее специальное</w:t>
            </w:r>
          </w:p>
          <w:p w:rsidR="00D861AE" w:rsidRDefault="00D861AE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(%)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D861AE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незаконченное высшее</w:t>
            </w:r>
          </w:p>
          <w:p w:rsidR="00D861AE" w:rsidRDefault="00D861AE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(%)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D861AE">
            <w:pPr>
              <w:pStyle w:val="a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1-3 года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D861AE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3-5</w:t>
            </w:r>
          </w:p>
          <w:p w:rsidR="00D861AE" w:rsidRDefault="00D861AE">
            <w:pPr>
              <w:pStyle w:val="a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D861AE">
            <w:pPr>
              <w:pStyle w:val="a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10-20 лет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D861AE">
            <w:pPr>
              <w:pStyle w:val="a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20-25 лет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D861AE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высшая кв.</w:t>
            </w:r>
          </w:p>
          <w:p w:rsidR="00D861AE" w:rsidRDefault="00D861AE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категория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D861AE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первая  кв. категория</w:t>
            </w:r>
          </w:p>
        </w:tc>
      </w:tr>
      <w:tr w:rsidR="00D861AE" w:rsidTr="00231572">
        <w:trPr>
          <w:trHeight w:val="559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23157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00776F" w:rsidP="0000776F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D861AE">
              <w:rPr>
                <w:sz w:val="24"/>
                <w:szCs w:val="24"/>
                <w:lang w:eastAsia="en-US"/>
              </w:rPr>
              <w:t xml:space="preserve"> / </w:t>
            </w:r>
            <w:r>
              <w:rPr>
                <w:sz w:val="24"/>
                <w:szCs w:val="24"/>
                <w:lang w:eastAsia="en-US"/>
              </w:rPr>
              <w:t>75</w:t>
            </w:r>
            <w:r w:rsidR="00D861AE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AE" w:rsidRDefault="0000776F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D861AE">
              <w:rPr>
                <w:sz w:val="24"/>
                <w:szCs w:val="24"/>
                <w:lang w:eastAsia="en-US"/>
              </w:rPr>
              <w:t>-</w:t>
            </w:r>
            <w:r>
              <w:rPr>
                <w:sz w:val="24"/>
                <w:szCs w:val="24"/>
                <w:lang w:eastAsia="en-US"/>
              </w:rPr>
              <w:t>25</w:t>
            </w:r>
          </w:p>
          <w:p w:rsidR="00D861AE" w:rsidRDefault="00D861AE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AE" w:rsidRDefault="00D861AE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  <w:p w:rsidR="00D861AE" w:rsidRDefault="00D861AE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00776F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00776F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00776F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D861AE">
              <w:rPr>
                <w:sz w:val="24"/>
                <w:szCs w:val="24"/>
                <w:lang w:eastAsia="en-US"/>
              </w:rPr>
              <w:t xml:space="preserve"> /50%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AE" w:rsidRDefault="00D861AE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/</w:t>
            </w:r>
            <w:r w:rsidR="0000776F">
              <w:rPr>
                <w:sz w:val="24"/>
                <w:szCs w:val="24"/>
                <w:lang w:eastAsia="en-US"/>
              </w:rPr>
              <w:t>50</w:t>
            </w:r>
            <w:r>
              <w:rPr>
                <w:sz w:val="24"/>
                <w:szCs w:val="24"/>
                <w:lang w:eastAsia="en-US"/>
              </w:rPr>
              <w:t>%</w:t>
            </w:r>
          </w:p>
          <w:p w:rsidR="00D861AE" w:rsidRDefault="00D861AE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00776F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00776F" w:rsidP="0000776F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D861AE">
              <w:rPr>
                <w:sz w:val="24"/>
                <w:szCs w:val="24"/>
                <w:lang w:eastAsia="en-US"/>
              </w:rPr>
              <w:t>/</w:t>
            </w:r>
            <w:r>
              <w:rPr>
                <w:sz w:val="24"/>
                <w:szCs w:val="24"/>
                <w:lang w:eastAsia="en-US"/>
              </w:rPr>
              <w:t>50</w:t>
            </w:r>
          </w:p>
        </w:tc>
      </w:tr>
    </w:tbl>
    <w:p w:rsidR="00D861AE" w:rsidRDefault="00D861AE" w:rsidP="00D861AE">
      <w:pPr>
        <w:tabs>
          <w:tab w:val="left" w:pos="4213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 2012-2013 учебном году курсовую подготовку прошла 1 педагог.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399"/>
        <w:gridCol w:w="2820"/>
        <w:gridCol w:w="1276"/>
        <w:gridCol w:w="2126"/>
      </w:tblGrid>
      <w:tr w:rsidR="00D861AE" w:rsidTr="00D861AE">
        <w:trPr>
          <w:trHeight w:val="450"/>
        </w:trPr>
        <w:tc>
          <w:tcPr>
            <w:tcW w:w="13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28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КМО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Обучаются в ВУЗе</w:t>
            </w:r>
          </w:p>
        </w:tc>
      </w:tr>
      <w:tr w:rsidR="00D861AE" w:rsidTr="00D861AE">
        <w:trPr>
          <w:trHeight w:val="51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1AE" w:rsidRDefault="00D861AE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1AE" w:rsidRDefault="00D861AE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1AE" w:rsidRDefault="00D861AE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1AE" w:rsidRDefault="00D861AE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861AE" w:rsidTr="00D861AE"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0077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861AE" w:rsidTr="00D861AE"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%</w:t>
            </w:r>
          </w:p>
        </w:tc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0077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D861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0077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861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D861AE" w:rsidRDefault="00D861AE" w:rsidP="00D861AE">
      <w:pPr>
        <w:tabs>
          <w:tab w:val="left" w:pos="4213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D861AE" w:rsidRDefault="00D861AE" w:rsidP="00D861AE">
      <w:pPr>
        <w:tabs>
          <w:tab w:val="left" w:pos="4213"/>
        </w:tabs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lastRenderedPageBreak/>
        <w:t>Участие в городских мероприятиях:</w:t>
      </w:r>
    </w:p>
    <w:p w:rsidR="00D861AE" w:rsidRDefault="00D861AE" w:rsidP="00D861AE">
      <w:pPr>
        <w:numPr>
          <w:ilvl w:val="0"/>
          <w:numId w:val="10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Семинар практикум на тему «Обучение детей русскому языку в национальных дошкольных учреждениях».</w:t>
      </w:r>
    </w:p>
    <w:p w:rsidR="00D861AE" w:rsidRDefault="00D861AE" w:rsidP="00D861AE">
      <w:pPr>
        <w:numPr>
          <w:ilvl w:val="0"/>
          <w:numId w:val="10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Неделя «Специалист» на тему «Воспитание нравственно-патриотических чувств детей дошкольного возраста».</w:t>
      </w:r>
    </w:p>
    <w:p w:rsidR="00D861AE" w:rsidRDefault="00D861AE" w:rsidP="00D861AE">
      <w:pPr>
        <w:tabs>
          <w:tab w:val="left" w:pos="4213"/>
        </w:tabs>
        <w:spacing w:after="200" w:line="240" w:lineRule="auto"/>
        <w:ind w:left="720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D861AE" w:rsidRDefault="00D861AE" w:rsidP="00D861AE">
      <w:pPr>
        <w:tabs>
          <w:tab w:val="left" w:pos="4213"/>
        </w:tabs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Поставленные задачи годового плана решались через разнообразнее формы методической работы такие как:</w:t>
      </w:r>
    </w:p>
    <w:p w:rsidR="00D861AE" w:rsidRDefault="00D861AE" w:rsidP="00D861AE">
      <w:pPr>
        <w:numPr>
          <w:ilvl w:val="0"/>
          <w:numId w:val="11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Консультации.</w:t>
      </w:r>
    </w:p>
    <w:p w:rsidR="00D861AE" w:rsidRDefault="00D861AE" w:rsidP="00D861AE">
      <w:pPr>
        <w:numPr>
          <w:ilvl w:val="0"/>
          <w:numId w:val="11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Педсоветы.</w:t>
      </w:r>
    </w:p>
    <w:p w:rsidR="00D861AE" w:rsidRDefault="00D861AE" w:rsidP="00D861AE">
      <w:pPr>
        <w:numPr>
          <w:ilvl w:val="0"/>
          <w:numId w:val="11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Теоретические семинары, семинары практикумы.</w:t>
      </w:r>
    </w:p>
    <w:p w:rsidR="00D861AE" w:rsidRDefault="00D861AE" w:rsidP="00D861AE">
      <w:pPr>
        <w:numPr>
          <w:ilvl w:val="0"/>
          <w:numId w:val="11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Лекции, презентации.</w:t>
      </w:r>
    </w:p>
    <w:p w:rsidR="00D861AE" w:rsidRDefault="00D861AE" w:rsidP="00D861AE">
      <w:pPr>
        <w:numPr>
          <w:ilvl w:val="0"/>
          <w:numId w:val="11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Взаимопросмотры</w:t>
      </w:r>
      <w:proofErr w:type="spellEnd"/>
      <w:r>
        <w:rPr>
          <w:rFonts w:ascii="Times New Roman" w:eastAsia="Calibri" w:hAnsi="Times New Roman"/>
          <w:sz w:val="24"/>
          <w:szCs w:val="24"/>
        </w:rPr>
        <w:t>.</w:t>
      </w:r>
    </w:p>
    <w:p w:rsidR="00D861AE" w:rsidRDefault="00D861AE" w:rsidP="00D861AE">
      <w:pPr>
        <w:tabs>
          <w:tab w:val="left" w:pos="4213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Согласно годовому плану 2012-2013 учебного года педагогами МБДОУ:</w:t>
      </w:r>
    </w:p>
    <w:p w:rsidR="00D861AE" w:rsidRDefault="00D861AE" w:rsidP="00D861AE">
      <w:pPr>
        <w:tabs>
          <w:tab w:val="left" w:pos="4213"/>
        </w:tabs>
        <w:spacing w:line="240" w:lineRule="auto"/>
        <w:ind w:left="720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Разработана и утверждена основная образовательная программа МБДОУ.</w:t>
      </w:r>
    </w:p>
    <w:p w:rsidR="00D861AE" w:rsidRDefault="00D861AE" w:rsidP="00D861AE">
      <w:pPr>
        <w:tabs>
          <w:tab w:val="left" w:pos="4213"/>
        </w:tabs>
        <w:spacing w:line="240" w:lineRule="auto"/>
        <w:ind w:left="720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Внедрение региональных учебно-методических комплектов (УМК).</w:t>
      </w:r>
    </w:p>
    <w:p w:rsidR="00D861AE" w:rsidRDefault="00D861AE" w:rsidP="00D861AE">
      <w:pPr>
        <w:tabs>
          <w:tab w:val="left" w:pos="4213"/>
        </w:tabs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Финансово-экономическая деятельность в детском саду</w:t>
      </w:r>
    </w:p>
    <w:p w:rsidR="00D861AE" w:rsidRDefault="00D861AE" w:rsidP="00D861AE">
      <w:pPr>
        <w:spacing w:after="200" w:line="276" w:lineRule="auto"/>
        <w:ind w:left="72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Код по ОКЕИ: тысяча рублей – 384 (с одним десятичным знаком)</w:t>
      </w:r>
    </w:p>
    <w:tbl>
      <w:tblPr>
        <w:tblW w:w="8475" w:type="dxa"/>
        <w:tblInd w:w="7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5355"/>
        <w:gridCol w:w="1418"/>
        <w:gridCol w:w="1702"/>
      </w:tblGrid>
      <w:tr w:rsidR="00D861AE" w:rsidTr="00D861AE">
        <w:trPr>
          <w:cantSplit/>
          <w:trHeight w:val="375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br/>
              <w:t>показателей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br/>
              <w:t>строки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</w:rPr>
              <w:t>Фактически</w:t>
            </w:r>
          </w:p>
        </w:tc>
      </w:tr>
      <w:tr w:rsidR="00D861AE" w:rsidTr="00D861AE">
        <w:trPr>
          <w:cantSplit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  <w:tr w:rsidR="00D861AE" w:rsidTr="00D861AE">
        <w:trPr>
          <w:cantSplit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1AE" w:rsidRDefault="00D861AE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Расходы учреждения – всего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br/>
              <w:t>(сумма строк 02, 04-11)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1AE" w:rsidRDefault="00612F92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3420, 9</w:t>
            </w:r>
          </w:p>
        </w:tc>
      </w:tr>
      <w:tr w:rsidR="00D861AE" w:rsidTr="00D861AE">
        <w:trPr>
          <w:cantSplit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1AE" w:rsidRDefault="00D861AE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 том числе:</w:t>
            </w:r>
          </w:p>
          <w:p w:rsidR="00D861AE" w:rsidRDefault="00D861AE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1AE" w:rsidRDefault="00612F92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1829,5</w:t>
            </w:r>
          </w:p>
        </w:tc>
      </w:tr>
      <w:tr w:rsidR="00D861AE" w:rsidTr="00D861AE">
        <w:trPr>
          <w:cantSplit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1AE" w:rsidRDefault="00D861AE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из нее:</w:t>
            </w:r>
          </w:p>
          <w:p w:rsidR="00D861AE" w:rsidRDefault="00D861AE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педагогического персонала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br/>
              <w:t>(без совместителей)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1AE" w:rsidRDefault="00612F92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1597,9</w:t>
            </w:r>
          </w:p>
        </w:tc>
      </w:tr>
      <w:tr w:rsidR="00D861AE" w:rsidTr="00D861AE">
        <w:trPr>
          <w:cantSplit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1AE" w:rsidRDefault="00D861AE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начисления на оплату труда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1AE" w:rsidRDefault="00612F92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545,1</w:t>
            </w:r>
          </w:p>
        </w:tc>
      </w:tr>
      <w:tr w:rsidR="00D861AE" w:rsidTr="00D861AE">
        <w:trPr>
          <w:cantSplit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1AE" w:rsidRDefault="00D861AE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питание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1AE" w:rsidRDefault="00612F92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461,3</w:t>
            </w:r>
          </w:p>
        </w:tc>
      </w:tr>
      <w:tr w:rsidR="00D861AE" w:rsidTr="00D861AE">
        <w:trPr>
          <w:cantSplit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1AE" w:rsidRDefault="00D861AE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услуги связи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7,2</w:t>
            </w:r>
          </w:p>
        </w:tc>
      </w:tr>
      <w:tr w:rsidR="00D861AE" w:rsidTr="00D861AE">
        <w:trPr>
          <w:cantSplit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1AE" w:rsidRDefault="00D861AE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транспортные услуги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1AE" w:rsidRDefault="00612F92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4,5</w:t>
            </w:r>
          </w:p>
        </w:tc>
      </w:tr>
      <w:tr w:rsidR="00D861AE" w:rsidTr="00D861AE">
        <w:trPr>
          <w:cantSplit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1AE" w:rsidRDefault="00D861AE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коммунальные услуги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1AE" w:rsidRDefault="00612F92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300,9</w:t>
            </w:r>
          </w:p>
        </w:tc>
      </w:tr>
      <w:tr w:rsidR="00D861AE" w:rsidTr="00D861AE">
        <w:trPr>
          <w:cantSplit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1AE" w:rsidRDefault="00D861AE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арендная плата за пользование имуществом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D861AE" w:rsidTr="00D861AE">
        <w:trPr>
          <w:cantSplit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1AE" w:rsidRDefault="00D861AE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услуги по содержанию имущества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1AE" w:rsidRDefault="00612F92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33,3</w:t>
            </w:r>
          </w:p>
        </w:tc>
      </w:tr>
      <w:tr w:rsidR="00D861AE" w:rsidTr="00D861AE">
        <w:trPr>
          <w:cantSplit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1AE" w:rsidRDefault="00D861AE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прочие затраты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1AE" w:rsidRDefault="00612F92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237,1</w:t>
            </w:r>
          </w:p>
        </w:tc>
      </w:tr>
      <w:tr w:rsidR="00D861AE" w:rsidTr="00D861AE">
        <w:trPr>
          <w:cantSplit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D861AE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Инвестиции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</w:tbl>
    <w:p w:rsidR="00D861AE" w:rsidRDefault="00D861AE" w:rsidP="00D861AE">
      <w:pPr>
        <w:tabs>
          <w:tab w:val="left" w:pos="4213"/>
        </w:tabs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Сравнительные результаты диагностики  уровня развития воспитанников за 2012-2013учебный год.</w:t>
      </w:r>
    </w:p>
    <w:p w:rsidR="00D861AE" w:rsidRDefault="00D861AE" w:rsidP="00D861AE">
      <w:pPr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На основании годового плана МБДОУ музыкальным руководителем и воспитателями дошкольных групп проведён мониторинг освоения программного материала воспитанниками по образовательным областям 2012 - 2013 учебного года.</w:t>
      </w:r>
    </w:p>
    <w:p w:rsidR="00D861AE" w:rsidRDefault="00D861AE" w:rsidP="00D861AE">
      <w:pPr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val="tt-RU"/>
        </w:rPr>
        <w:t xml:space="preserve">Итоги мониторинга освоения </w:t>
      </w:r>
      <w:r>
        <w:rPr>
          <w:rFonts w:ascii="Times New Roman" w:eastAsia="Calibri" w:hAnsi="Times New Roman"/>
          <w:sz w:val="24"/>
          <w:szCs w:val="24"/>
        </w:rPr>
        <w:t>программного материала</w:t>
      </w:r>
      <w:r>
        <w:rPr>
          <w:rFonts w:ascii="Times New Roman" w:eastAsia="Calibri" w:hAnsi="Times New Roman"/>
          <w:sz w:val="24"/>
          <w:szCs w:val="24"/>
          <w:lang w:val="tt-RU"/>
        </w:rPr>
        <w:t xml:space="preserve"> на конец года п</w:t>
      </w:r>
      <w:r>
        <w:rPr>
          <w:rFonts w:ascii="Times New Roman" w:eastAsia="Calibri" w:hAnsi="Times New Roman"/>
          <w:sz w:val="24"/>
          <w:szCs w:val="24"/>
        </w:rPr>
        <w:t>оказали, что детьми всех возрастных групп материал по всем образовательным областям усвоен на высоком и среднем уровне .</w:t>
      </w:r>
    </w:p>
    <w:p w:rsidR="00D861AE" w:rsidRDefault="00D861AE" w:rsidP="00D861AE">
      <w:pPr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Всего обследовано </w:t>
      </w:r>
      <w:r w:rsidR="00612F92">
        <w:rPr>
          <w:rFonts w:ascii="Times New Roman" w:eastAsia="Calibri" w:hAnsi="Times New Roman"/>
          <w:sz w:val="24"/>
          <w:szCs w:val="24"/>
        </w:rPr>
        <w:t>52</w:t>
      </w:r>
      <w:r>
        <w:rPr>
          <w:rFonts w:ascii="Times New Roman" w:eastAsia="Calibri" w:hAnsi="Times New Roman"/>
          <w:sz w:val="24"/>
          <w:szCs w:val="24"/>
        </w:rPr>
        <w:t xml:space="preserve"> воспитанника. Из них имеют:</w:t>
      </w:r>
    </w:p>
    <w:tbl>
      <w:tblPr>
        <w:tblW w:w="0" w:type="auto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5"/>
        <w:gridCol w:w="4620"/>
      </w:tblGrid>
      <w:tr w:rsidR="00D861AE" w:rsidTr="00D861AE">
        <w:trPr>
          <w:trHeight w:val="1320"/>
        </w:trPr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61AE" w:rsidRDefault="00D861A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          Начало года</w:t>
            </w:r>
          </w:p>
          <w:p w:rsidR="00D861AE" w:rsidRDefault="00D861AE">
            <w:pPr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высокий уровень - </w:t>
            </w:r>
            <w:r w:rsidR="00612F92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  <w:p w:rsidR="00D861AE" w:rsidRDefault="00D861AE">
            <w:pPr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средний уровень -  </w:t>
            </w:r>
            <w:r w:rsidR="00612F92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</w:t>
            </w:r>
          </w:p>
          <w:p w:rsidR="00D861AE" w:rsidRDefault="00D861AE" w:rsidP="00612F92">
            <w:pPr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низкий уровень – </w:t>
            </w:r>
            <w:r w:rsidR="00612F92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%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61AE" w:rsidRDefault="00D861A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Конец  года </w:t>
            </w:r>
          </w:p>
          <w:p w:rsidR="00D861AE" w:rsidRDefault="00D861AE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высокий уровень-</w:t>
            </w:r>
            <w:r w:rsidR="00612F92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  <w:p w:rsidR="00D861AE" w:rsidRDefault="00D861AE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средний уровень- </w:t>
            </w:r>
            <w:r w:rsidR="00C56FE7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  <w:p w:rsidR="00D861AE" w:rsidRDefault="00D861AE">
            <w:pPr>
              <w:numPr>
                <w:ilvl w:val="0"/>
                <w:numId w:val="13"/>
              </w:numPr>
              <w:spacing w:after="20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низкий уровень- 9 %</w:t>
            </w:r>
          </w:p>
        </w:tc>
      </w:tr>
    </w:tbl>
    <w:p w:rsidR="00D861AE" w:rsidRDefault="00D861AE" w:rsidP="00D861AE">
      <w:pPr>
        <w:spacing w:line="240" w:lineRule="auto"/>
        <w:jc w:val="both"/>
        <w:rPr>
          <w:rFonts w:eastAsia="Calibri"/>
          <w:b/>
          <w:sz w:val="24"/>
          <w:szCs w:val="24"/>
          <w:u w:val="single"/>
        </w:rPr>
      </w:pPr>
    </w:p>
    <w:p w:rsidR="00D861AE" w:rsidRDefault="00D861AE" w:rsidP="00D861AE">
      <w:pPr>
        <w:tabs>
          <w:tab w:val="left" w:pos="2160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Вывод:</w:t>
      </w:r>
      <w:r>
        <w:rPr>
          <w:rFonts w:ascii="Times New Roman" w:eastAsia="Calibri" w:hAnsi="Times New Roman"/>
          <w:sz w:val="24"/>
          <w:szCs w:val="24"/>
        </w:rPr>
        <w:t xml:space="preserve"> результаты мониторинга овладения воспитанниками дошкольного образовательного учреждения программным материалом по образовательным областям на конец учебного года являются удовлетворительными. </w:t>
      </w:r>
    </w:p>
    <w:p w:rsidR="00D861AE" w:rsidRDefault="00D861AE" w:rsidP="00D861AE">
      <w:pPr>
        <w:tabs>
          <w:tab w:val="left" w:pos="2160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Рекомендации</w:t>
      </w:r>
      <w:r>
        <w:rPr>
          <w:rFonts w:ascii="Times New Roman" w:eastAsia="Calibri" w:hAnsi="Times New Roman"/>
          <w:sz w:val="24"/>
          <w:szCs w:val="24"/>
        </w:rPr>
        <w:t>:</w:t>
      </w:r>
    </w:p>
    <w:p w:rsidR="00D861AE" w:rsidRDefault="00D861AE" w:rsidP="00D861AE">
      <w:pPr>
        <w:numPr>
          <w:ilvl w:val="0"/>
          <w:numId w:val="14"/>
        </w:numPr>
        <w:tabs>
          <w:tab w:val="left" w:pos="2160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Вести целенаправленную работу по повышению качества освоения программного материала по образовательным областям «Социализация», «Коммуникация», «Художественное творчество».</w:t>
      </w:r>
    </w:p>
    <w:p w:rsidR="00D861AE" w:rsidRDefault="00D861AE" w:rsidP="00D861AE">
      <w:pPr>
        <w:numPr>
          <w:ilvl w:val="0"/>
          <w:numId w:val="14"/>
        </w:numPr>
        <w:tabs>
          <w:tab w:val="left" w:pos="2160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Осуществлять дифференцированный подход к детям с целью улучшения освоения программы и развития интегративных качеств.</w:t>
      </w:r>
    </w:p>
    <w:p w:rsidR="00D861AE" w:rsidRDefault="00D861AE" w:rsidP="00D861AE">
      <w:pPr>
        <w:numPr>
          <w:ilvl w:val="0"/>
          <w:numId w:val="14"/>
        </w:numPr>
        <w:tabs>
          <w:tab w:val="left" w:pos="2160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При планировании </w:t>
      </w:r>
      <w:proofErr w:type="spellStart"/>
      <w:r>
        <w:rPr>
          <w:rFonts w:ascii="Times New Roman" w:eastAsia="Calibri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eastAsia="Calibri" w:hAnsi="Times New Roman"/>
          <w:sz w:val="24"/>
          <w:szCs w:val="24"/>
        </w:rPr>
        <w:t>-образовательной работы учитывать результаты мониторинга.</w:t>
      </w:r>
    </w:p>
    <w:p w:rsidR="00D861AE" w:rsidRDefault="00D861AE" w:rsidP="00D861AE">
      <w:pPr>
        <w:tabs>
          <w:tab w:val="left" w:pos="4213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Диагностика уровня развития психологической готовности к школе воспитанников</w:t>
      </w:r>
      <w:r>
        <w:rPr>
          <w:rFonts w:ascii="Times New Roman" w:eastAsia="Calibri" w:hAnsi="Times New Roman"/>
          <w:sz w:val="24"/>
          <w:szCs w:val="24"/>
        </w:rPr>
        <w:t xml:space="preserve"> МБДОУ «Д\с </w:t>
      </w:r>
      <w:r w:rsidR="00C56FE7">
        <w:rPr>
          <w:rFonts w:ascii="Times New Roman" w:eastAsia="Calibri" w:hAnsi="Times New Roman"/>
          <w:sz w:val="24"/>
          <w:szCs w:val="24"/>
        </w:rPr>
        <w:t>«</w:t>
      </w:r>
      <w:proofErr w:type="spellStart"/>
      <w:r w:rsidR="00C56FE7">
        <w:rPr>
          <w:rFonts w:ascii="Times New Roman" w:eastAsia="Calibri" w:hAnsi="Times New Roman"/>
          <w:sz w:val="24"/>
          <w:szCs w:val="24"/>
        </w:rPr>
        <w:t>Голчэчэк</w:t>
      </w:r>
      <w:proofErr w:type="gramStart"/>
      <w:r w:rsidR="00C56FE7">
        <w:rPr>
          <w:rFonts w:ascii="Times New Roman" w:eastAsia="Calibri" w:hAnsi="Times New Roman"/>
          <w:sz w:val="24"/>
          <w:szCs w:val="24"/>
        </w:rPr>
        <w:t>»с</w:t>
      </w:r>
      <w:proofErr w:type="gramEnd"/>
      <w:r w:rsidR="00C56FE7">
        <w:rPr>
          <w:rFonts w:ascii="Times New Roman" w:eastAsia="Calibri" w:hAnsi="Times New Roman"/>
          <w:sz w:val="24"/>
          <w:szCs w:val="24"/>
        </w:rPr>
        <w:t>.Н.Надырово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» за 2012-2013 учебный год по методикам МЭДИС И.С. Аверина, Е.И. </w:t>
      </w:r>
      <w:proofErr w:type="spellStart"/>
      <w:r>
        <w:rPr>
          <w:rFonts w:ascii="Times New Roman" w:eastAsia="Calibri" w:hAnsi="Times New Roman"/>
          <w:sz w:val="24"/>
          <w:szCs w:val="24"/>
        </w:rPr>
        <w:t>Щебланова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Е.Н. Задорина, </w:t>
      </w:r>
      <w:proofErr w:type="spellStart"/>
      <w:r>
        <w:rPr>
          <w:rFonts w:ascii="Times New Roman" w:eastAsia="Calibri" w:hAnsi="Times New Roman"/>
          <w:sz w:val="24"/>
          <w:szCs w:val="24"/>
        </w:rPr>
        <w:t>диагностико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-педагогический </w:t>
      </w:r>
      <w:proofErr w:type="spellStart"/>
      <w:r>
        <w:rPr>
          <w:rFonts w:ascii="Times New Roman" w:eastAsia="Calibri" w:hAnsi="Times New Roman"/>
          <w:sz w:val="24"/>
          <w:szCs w:val="24"/>
        </w:rPr>
        <w:t>скренинг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Calibri" w:hAnsi="Times New Roman"/>
          <w:sz w:val="24"/>
          <w:szCs w:val="24"/>
        </w:rPr>
        <w:t>Екжанова</w:t>
      </w:r>
      <w:proofErr w:type="spellEnd"/>
      <w:r>
        <w:rPr>
          <w:rFonts w:ascii="Times New Roman" w:eastAsia="Calibri" w:hAnsi="Times New Roman"/>
          <w:sz w:val="24"/>
          <w:szCs w:val="24"/>
        </w:rPr>
        <w:t>).</w:t>
      </w:r>
    </w:p>
    <w:p w:rsidR="00D861AE" w:rsidRDefault="00D861AE" w:rsidP="00D861AE">
      <w:pPr>
        <w:tabs>
          <w:tab w:val="left" w:pos="4213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Цель: выявление уровня психологической готовности ребенка к поступлению в школу.</w:t>
      </w:r>
    </w:p>
    <w:p w:rsidR="00D861AE" w:rsidRDefault="00D861AE" w:rsidP="00D861AE">
      <w:pPr>
        <w:tabs>
          <w:tab w:val="left" w:pos="4213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2"/>
        <w:gridCol w:w="2393"/>
        <w:gridCol w:w="2393"/>
      </w:tblGrid>
      <w:tr w:rsidR="00D861AE" w:rsidTr="00D861A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D861AE">
            <w:pPr>
              <w:tabs>
                <w:tab w:val="left" w:pos="4213"/>
              </w:tabs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Уровень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D861AE">
            <w:pPr>
              <w:tabs>
                <w:tab w:val="left" w:pos="4213"/>
              </w:tabs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Высший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D861AE">
            <w:pPr>
              <w:tabs>
                <w:tab w:val="left" w:pos="4213"/>
              </w:tabs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Средний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D861AE">
            <w:pPr>
              <w:tabs>
                <w:tab w:val="left" w:pos="4213"/>
              </w:tabs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Низкий</w:t>
            </w:r>
          </w:p>
        </w:tc>
      </w:tr>
      <w:tr w:rsidR="00D861AE" w:rsidTr="00D861A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D861AE">
            <w:pPr>
              <w:tabs>
                <w:tab w:val="left" w:pos="4213"/>
              </w:tabs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C56FE7">
            <w:pPr>
              <w:tabs>
                <w:tab w:val="left" w:pos="4213"/>
              </w:tabs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C56FE7">
            <w:pPr>
              <w:tabs>
                <w:tab w:val="left" w:pos="4213"/>
              </w:tabs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D861AE">
            <w:pPr>
              <w:tabs>
                <w:tab w:val="left" w:pos="4213"/>
              </w:tabs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D861AE" w:rsidTr="00D861A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D861AE">
            <w:pPr>
              <w:tabs>
                <w:tab w:val="left" w:pos="4213"/>
              </w:tabs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Показатель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C56FE7">
            <w:pPr>
              <w:tabs>
                <w:tab w:val="left" w:pos="4213"/>
              </w:tabs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75</w:t>
            </w:r>
            <w:r w:rsidR="00D861AE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C56FE7">
            <w:pPr>
              <w:tabs>
                <w:tab w:val="left" w:pos="4213"/>
              </w:tabs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12,5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AE" w:rsidRDefault="00C56FE7">
            <w:pPr>
              <w:tabs>
                <w:tab w:val="left" w:pos="4213"/>
              </w:tabs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12,5</w:t>
            </w:r>
            <w:r w:rsidR="00D861AE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</w:tr>
    </w:tbl>
    <w:p w:rsidR="00D861AE" w:rsidRDefault="00D861AE" w:rsidP="00D861AE">
      <w:pPr>
        <w:tabs>
          <w:tab w:val="left" w:pos="4213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Всего количество выпускников –</w:t>
      </w:r>
      <w:r w:rsidR="00C56FE7">
        <w:rPr>
          <w:rFonts w:ascii="Times New Roman" w:eastAsia="Calibri" w:hAnsi="Times New Roman"/>
          <w:sz w:val="24"/>
          <w:szCs w:val="24"/>
        </w:rPr>
        <w:t>8</w:t>
      </w:r>
      <w:r>
        <w:rPr>
          <w:rFonts w:ascii="Times New Roman" w:eastAsia="Calibri" w:hAnsi="Times New Roman"/>
          <w:sz w:val="24"/>
          <w:szCs w:val="24"/>
        </w:rPr>
        <w:t xml:space="preserve"> человек</w:t>
      </w:r>
    </w:p>
    <w:p w:rsidR="00D861AE" w:rsidRDefault="00D861AE" w:rsidP="00D861AE">
      <w:pPr>
        <w:tabs>
          <w:tab w:val="left" w:pos="4213"/>
        </w:tabs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 целом отмечается хороший уровень готовности к школьному обучению выпускников. У большинства детей к концу пребывания в группе формируется социальная зрелость, необходимая для обучения в школе, дети умеют регулировать свое поведение, и способны принимать позицию школьника в соответствии с требованиями предъявленными школой. Дошкольники способны работать самостоятельно с фронтальной инструкцией, действовать по образцу и осуществлять контроль над своими действиями. У детей хорошо развито вербально - логическое  и  наглядно – образное мышление, имеется  достаточный словарный запас, сформировано умение грамотно  строить предложения, речевое развитие детей соответствует возрасту.</w:t>
      </w:r>
    </w:p>
    <w:p w:rsidR="00D861AE" w:rsidRDefault="00D861AE" w:rsidP="00D861AE">
      <w:pPr>
        <w:tabs>
          <w:tab w:val="left" w:pos="4213"/>
        </w:tabs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 течени</w:t>
      </w:r>
      <w:proofErr w:type="gramStart"/>
      <w:r>
        <w:rPr>
          <w:rFonts w:ascii="Times New Roman" w:eastAsia="Calibri" w:hAnsi="Times New Roman"/>
          <w:sz w:val="24"/>
          <w:szCs w:val="24"/>
        </w:rPr>
        <w:t>и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учебного года для расширения представлений и социальной действительности, развитие творческих способностей детей, приобщения к ценностям культуры и творческого самовыражения использовались различные формы работы: праздники, развлечения, тематические занятия, утренники, выставки, концерты, театрализованные представления.</w:t>
      </w:r>
    </w:p>
    <w:p w:rsidR="00D861AE" w:rsidRDefault="00D861AE" w:rsidP="00D861AE">
      <w:pPr>
        <w:tabs>
          <w:tab w:val="left" w:pos="4213"/>
        </w:tabs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Разнообразие используемых видов контроля позволяют объективно оценивать педагогический процесс, выявлять факторы определяющие уровень  </w:t>
      </w:r>
      <w:proofErr w:type="spellStart"/>
      <w:r>
        <w:rPr>
          <w:rFonts w:ascii="Times New Roman" w:eastAsia="Calibri" w:hAnsi="Times New Roman"/>
          <w:sz w:val="24"/>
          <w:szCs w:val="24"/>
        </w:rPr>
        <w:t>воспитательн</w:t>
      </w:r>
      <w:proofErr w:type="gramStart"/>
      <w:r>
        <w:rPr>
          <w:rFonts w:ascii="Times New Roman" w:eastAsia="Calibri" w:hAnsi="Times New Roman"/>
          <w:sz w:val="24"/>
          <w:szCs w:val="24"/>
        </w:rPr>
        <w:t>о</w:t>
      </w:r>
      <w:proofErr w:type="spellEnd"/>
      <w:r>
        <w:rPr>
          <w:rFonts w:ascii="Times New Roman" w:eastAsia="Calibri" w:hAnsi="Times New Roman"/>
          <w:sz w:val="24"/>
          <w:szCs w:val="24"/>
        </w:rPr>
        <w:t>-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образовательной работы и вырабатывать рекомендации по совершенствованию педагогического процесса, оказанию своевременной помощи педагогам МБДОУ.</w:t>
      </w:r>
    </w:p>
    <w:p w:rsidR="00D861AE" w:rsidRDefault="00D861AE" w:rsidP="00D861AE">
      <w:pPr>
        <w:tabs>
          <w:tab w:val="left" w:pos="4213"/>
        </w:tabs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Работа с родителями строилась, исходя из задач деятельности МБДОУ, социального запроса родителей и уровня развития детей, с целью развития педагогики сотрудничества и полной информированности о жизнедеятельности детей в МБДОУ.</w:t>
      </w:r>
    </w:p>
    <w:p w:rsidR="00D861AE" w:rsidRDefault="00D861AE" w:rsidP="00D861AE">
      <w:pPr>
        <w:tabs>
          <w:tab w:val="left" w:pos="4213"/>
        </w:tabs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Использовались следующие формы работы:</w:t>
      </w:r>
    </w:p>
    <w:p w:rsidR="00D861AE" w:rsidRDefault="00D861AE" w:rsidP="00D861AE">
      <w:pPr>
        <w:numPr>
          <w:ilvl w:val="0"/>
          <w:numId w:val="15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родительские собрания (общие, групповые);</w:t>
      </w:r>
    </w:p>
    <w:p w:rsidR="00D861AE" w:rsidRDefault="00D861AE" w:rsidP="00D861AE">
      <w:pPr>
        <w:numPr>
          <w:ilvl w:val="0"/>
          <w:numId w:val="15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анкетирование;</w:t>
      </w:r>
    </w:p>
    <w:p w:rsidR="00D861AE" w:rsidRDefault="00D861AE" w:rsidP="00D861AE">
      <w:pPr>
        <w:numPr>
          <w:ilvl w:val="0"/>
          <w:numId w:val="15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консультации, выпуск информационных буклетов, листовок;</w:t>
      </w:r>
    </w:p>
    <w:p w:rsidR="00D861AE" w:rsidRDefault="00D861AE" w:rsidP="00D861AE">
      <w:pPr>
        <w:numPr>
          <w:ilvl w:val="0"/>
          <w:numId w:val="15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размещение информации на стендах, папках передвижках.</w:t>
      </w:r>
    </w:p>
    <w:p w:rsidR="00D861AE" w:rsidRDefault="00D861AE" w:rsidP="00D861AE">
      <w:pPr>
        <w:tabs>
          <w:tab w:val="left" w:pos="4213"/>
        </w:tabs>
        <w:spacing w:line="240" w:lineRule="auto"/>
        <w:ind w:left="720" w:hanging="720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Результатами совместной деятельности явились:</w:t>
      </w:r>
    </w:p>
    <w:p w:rsidR="00D861AE" w:rsidRDefault="00D861AE" w:rsidP="00D861AE">
      <w:pPr>
        <w:numPr>
          <w:ilvl w:val="0"/>
          <w:numId w:val="16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улучшение предметно-пространственной среды групп, способствующей полноценному развитию каждого ребенка;</w:t>
      </w:r>
    </w:p>
    <w:p w:rsidR="00D861AE" w:rsidRDefault="00D861AE" w:rsidP="00D861AE">
      <w:pPr>
        <w:numPr>
          <w:ilvl w:val="0"/>
          <w:numId w:val="16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включение родителей в деятельность ДОУ;</w:t>
      </w:r>
    </w:p>
    <w:p w:rsidR="00D861AE" w:rsidRDefault="00D861AE" w:rsidP="00D861AE">
      <w:pPr>
        <w:numPr>
          <w:ilvl w:val="0"/>
          <w:numId w:val="16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педагогическое просвещение родителей, как участников образовательного процесса.</w:t>
      </w:r>
    </w:p>
    <w:p w:rsidR="00D861AE" w:rsidRDefault="00D861AE" w:rsidP="00D861AE">
      <w:pPr>
        <w:tabs>
          <w:tab w:val="left" w:pos="4213"/>
        </w:tabs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Исходя из результатов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воспитательно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>-образовательной работы за 2012-2013 учебный год,  необходимо обратить внимание на следующее:</w:t>
      </w:r>
    </w:p>
    <w:p w:rsidR="00D861AE" w:rsidRDefault="00D861AE" w:rsidP="00D861AE">
      <w:pPr>
        <w:numPr>
          <w:ilvl w:val="0"/>
          <w:numId w:val="17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продолжить внедрение основной общеобразовательной программы МБДОУ;</w:t>
      </w:r>
    </w:p>
    <w:p w:rsidR="00D861AE" w:rsidRDefault="00D861AE" w:rsidP="00D861AE">
      <w:pPr>
        <w:numPr>
          <w:ilvl w:val="0"/>
          <w:numId w:val="17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продолжить внедрение региональных учебно-методических комплектов (УМК);</w:t>
      </w:r>
    </w:p>
    <w:p w:rsidR="00D861AE" w:rsidRDefault="00D861AE" w:rsidP="00D861AE">
      <w:pPr>
        <w:numPr>
          <w:ilvl w:val="0"/>
          <w:numId w:val="17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пополнить группы развивающими играми;</w:t>
      </w:r>
    </w:p>
    <w:p w:rsidR="00D861AE" w:rsidRDefault="00D861AE" w:rsidP="00D861AE">
      <w:pPr>
        <w:numPr>
          <w:ilvl w:val="0"/>
          <w:numId w:val="17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приобрести методическую литературу и пособие по УМК.</w:t>
      </w:r>
    </w:p>
    <w:p w:rsidR="00D861AE" w:rsidRDefault="00D861AE" w:rsidP="00D861AE">
      <w:pPr>
        <w:tabs>
          <w:tab w:val="left" w:pos="4213"/>
        </w:tabs>
        <w:spacing w:line="240" w:lineRule="auto"/>
        <w:ind w:left="360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Состояние здоровья дошкольников.</w:t>
      </w:r>
    </w:p>
    <w:p w:rsidR="00D861AE" w:rsidRDefault="00D861AE" w:rsidP="00D861AE">
      <w:pPr>
        <w:tabs>
          <w:tab w:val="left" w:pos="4213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Для эффективности организации оздоровительно-профилактических мероприятий в качестве основных приемов работы медицинского персонала 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МБДОУ </w:t>
      </w:r>
      <w:r>
        <w:rPr>
          <w:rFonts w:ascii="Times New Roman" w:eastAsia="Calibri" w:hAnsi="Times New Roman"/>
          <w:sz w:val="24"/>
          <w:szCs w:val="24"/>
        </w:rPr>
        <w:t>используются:</w:t>
      </w:r>
    </w:p>
    <w:p w:rsidR="00D861AE" w:rsidRDefault="00D861AE" w:rsidP="00D861AE">
      <w:pPr>
        <w:numPr>
          <w:ilvl w:val="0"/>
          <w:numId w:val="18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мониторинг состояния здоровья вновь поступивших детей;</w:t>
      </w:r>
    </w:p>
    <w:p w:rsidR="00D861AE" w:rsidRDefault="00D861AE" w:rsidP="00D861AE">
      <w:pPr>
        <w:numPr>
          <w:ilvl w:val="0"/>
          <w:numId w:val="18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планирование адаптационного периода согласно документации по адаптации детей к условиям детского сада;</w:t>
      </w:r>
    </w:p>
    <w:p w:rsidR="00D861AE" w:rsidRDefault="00D861AE" w:rsidP="00D861AE">
      <w:pPr>
        <w:numPr>
          <w:ilvl w:val="0"/>
          <w:numId w:val="18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>взаимодействие старшей медицинской сестры  с педагогическим коллективом и родителями (индивидуальные и групповые консультации, просветительская работа в уголке здоровья, другими медицинскими организациями города.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Важным компонентом медико-просветительской работы являются консультации для педагогов и родителей, которые проводила старшая медицинская сестра                               </w:t>
      </w:r>
    </w:p>
    <w:p w:rsidR="00D861AE" w:rsidRDefault="00D861AE" w:rsidP="00D861AE">
      <w:pPr>
        <w:tabs>
          <w:tab w:val="left" w:pos="4213"/>
        </w:tabs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В мае 2013  года проводился осмотр детей педиатром детской городской поликлиники.</w:t>
      </w:r>
    </w:p>
    <w:p w:rsidR="00D861AE" w:rsidRDefault="00D861AE" w:rsidP="00D861AE">
      <w:pPr>
        <w:tabs>
          <w:tab w:val="left" w:pos="4213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Было обследовано 30 ребенка.</w:t>
      </w:r>
    </w:p>
    <w:p w:rsidR="00D861AE" w:rsidRDefault="00D861AE" w:rsidP="00D861AE">
      <w:pPr>
        <w:tabs>
          <w:tab w:val="left" w:pos="4213"/>
        </w:tabs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Сравнительный анализ групп здоровья.</w:t>
      </w:r>
    </w:p>
    <w:tbl>
      <w:tblPr>
        <w:tblStyle w:val="3"/>
        <w:tblW w:w="8565" w:type="dxa"/>
        <w:tblLayout w:type="fixed"/>
        <w:tblLook w:val="04A0" w:firstRow="1" w:lastRow="0" w:firstColumn="1" w:lastColumn="0" w:noHBand="0" w:noVBand="1"/>
      </w:tblPr>
      <w:tblGrid>
        <w:gridCol w:w="1216"/>
        <w:gridCol w:w="1743"/>
        <w:gridCol w:w="1868"/>
        <w:gridCol w:w="1869"/>
        <w:gridCol w:w="1869"/>
      </w:tblGrid>
      <w:tr w:rsidR="00D861AE" w:rsidTr="00D861AE">
        <w:trPr>
          <w:trHeight w:val="560"/>
        </w:trPr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здоровья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2009-2010у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2010-2011у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2011-2012у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2012-2013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861AE" w:rsidTr="00D861AE">
        <w:trPr>
          <w:trHeight w:val="387"/>
        </w:trPr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1AE" w:rsidTr="00D861AE">
        <w:trPr>
          <w:trHeight w:val="285"/>
        </w:trPr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C56F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C56F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D861AE" w:rsidTr="00D861AE">
        <w:trPr>
          <w:trHeight w:val="285"/>
        </w:trPr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D861AE" w:rsidRDefault="00D861AE" w:rsidP="00D861AE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861AE" w:rsidRDefault="00D861AE" w:rsidP="00D861AE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Пропуск по болезни одним ребёнком в год:</w:t>
      </w:r>
    </w:p>
    <w:p w:rsidR="00D861AE" w:rsidRDefault="00D861AE" w:rsidP="00D861AE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4"/>
        <w:tblW w:w="8535" w:type="dxa"/>
        <w:tblLayout w:type="fixed"/>
        <w:tblLook w:val="04A0" w:firstRow="1" w:lastRow="0" w:firstColumn="1" w:lastColumn="0" w:noHBand="0" w:noVBand="1"/>
      </w:tblPr>
      <w:tblGrid>
        <w:gridCol w:w="2204"/>
        <w:gridCol w:w="2607"/>
        <w:gridCol w:w="1862"/>
        <w:gridCol w:w="1862"/>
      </w:tblGrid>
      <w:tr w:rsidR="00D861AE" w:rsidTr="00D861AE">
        <w:trPr>
          <w:trHeight w:val="251"/>
        </w:trPr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2009-2010у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2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2010-2011у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2011-2012у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2012-2013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861AE" w:rsidTr="00D861AE">
        <w:trPr>
          <w:trHeight w:val="261"/>
        </w:trPr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 дня</w:t>
            </w:r>
          </w:p>
        </w:tc>
        <w:tc>
          <w:tcPr>
            <w:tcW w:w="2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 дня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 дня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</w:tr>
    </w:tbl>
    <w:p w:rsidR="00D861AE" w:rsidRDefault="00D861AE" w:rsidP="00D861AE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61AE" w:rsidRDefault="00D861AE" w:rsidP="00D861AE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Индекс здоровья:  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861AE" w:rsidRDefault="00D861AE" w:rsidP="00D861AE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</w:p>
    <w:tbl>
      <w:tblPr>
        <w:tblStyle w:val="4"/>
        <w:tblW w:w="8640" w:type="dxa"/>
        <w:tblLayout w:type="fixed"/>
        <w:tblLook w:val="04A0" w:firstRow="1" w:lastRow="0" w:firstColumn="1" w:lastColumn="0" w:noHBand="0" w:noVBand="1"/>
      </w:tblPr>
      <w:tblGrid>
        <w:gridCol w:w="2233"/>
        <w:gridCol w:w="2262"/>
        <w:gridCol w:w="2135"/>
        <w:gridCol w:w="2010"/>
      </w:tblGrid>
      <w:tr w:rsidR="00D861AE" w:rsidTr="00D861AE">
        <w:trPr>
          <w:trHeight w:val="246"/>
        </w:trPr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2009-2010у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2010-2011у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2011-2012у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2012-2013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861AE" w:rsidTr="00D861AE">
        <w:trPr>
          <w:trHeight w:val="266"/>
        </w:trPr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59,3%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78,4%</w:t>
            </w: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72%</w:t>
            </w: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1AE" w:rsidRDefault="00D861AE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86%</w:t>
            </w:r>
          </w:p>
        </w:tc>
      </w:tr>
    </w:tbl>
    <w:p w:rsidR="00D861AE" w:rsidRDefault="00D861AE" w:rsidP="00D861AE">
      <w:pPr>
        <w:tabs>
          <w:tab w:val="left" w:pos="4213"/>
        </w:tabs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D861AE" w:rsidRDefault="00D861AE" w:rsidP="00D861AE">
      <w:pPr>
        <w:tabs>
          <w:tab w:val="left" w:pos="4213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 целом показатели здоровья воспитанников детского сада на удовлетворительном уровне.</w:t>
      </w:r>
    </w:p>
    <w:p w:rsidR="00D861AE" w:rsidRDefault="00D861AE" w:rsidP="00D861AE">
      <w:pPr>
        <w:tabs>
          <w:tab w:val="left" w:pos="4213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Таких показателей в МБДОУ добились </w:t>
      </w:r>
      <w:proofErr w:type="gramStart"/>
      <w:r>
        <w:rPr>
          <w:rFonts w:ascii="Times New Roman" w:eastAsia="Calibri" w:hAnsi="Times New Roman"/>
          <w:sz w:val="24"/>
          <w:szCs w:val="24"/>
        </w:rPr>
        <w:t>благодаря</w:t>
      </w:r>
      <w:proofErr w:type="gramEnd"/>
      <w:r>
        <w:rPr>
          <w:rFonts w:ascii="Times New Roman" w:eastAsia="Calibri" w:hAnsi="Times New Roman"/>
          <w:sz w:val="24"/>
          <w:szCs w:val="24"/>
        </w:rPr>
        <w:t>:</w:t>
      </w:r>
    </w:p>
    <w:p w:rsidR="00D861AE" w:rsidRDefault="00D861AE" w:rsidP="00D861AE">
      <w:pPr>
        <w:numPr>
          <w:ilvl w:val="0"/>
          <w:numId w:val="19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легкой адаптации к условиям детского сада;</w:t>
      </w:r>
    </w:p>
    <w:p w:rsidR="00D861AE" w:rsidRDefault="00D861AE" w:rsidP="00D861AE">
      <w:pPr>
        <w:numPr>
          <w:ilvl w:val="0"/>
          <w:numId w:val="19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положительные результаты показателей физического развития детей.</w:t>
      </w:r>
    </w:p>
    <w:p w:rsidR="00D861AE" w:rsidRDefault="00D861AE" w:rsidP="00D861AE">
      <w:pPr>
        <w:tabs>
          <w:tab w:val="left" w:pos="4213"/>
        </w:tabs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 xml:space="preserve">МБДОУ </w:t>
      </w:r>
      <w:r>
        <w:rPr>
          <w:rFonts w:ascii="Times New Roman" w:eastAsia="Calibri" w:hAnsi="Times New Roman"/>
          <w:sz w:val="24"/>
          <w:szCs w:val="24"/>
        </w:rPr>
        <w:t xml:space="preserve">в основном посещают дети второй группы здоровья. С детьми проводится работа по воспитанию культурно-гигиенических навыков во время групповых и </w:t>
      </w:r>
      <w:r>
        <w:rPr>
          <w:rFonts w:ascii="Times New Roman" w:eastAsia="Calibri" w:hAnsi="Times New Roman"/>
          <w:sz w:val="24"/>
          <w:szCs w:val="24"/>
        </w:rPr>
        <w:lastRenderedPageBreak/>
        <w:t>индивидуальных бесед, на материале дидактических игр и занятий на различные темы с показом наглядного материала.</w:t>
      </w:r>
    </w:p>
    <w:p w:rsidR="00D861AE" w:rsidRDefault="00D861AE" w:rsidP="00D861AE">
      <w:pPr>
        <w:tabs>
          <w:tab w:val="left" w:pos="4213"/>
        </w:tabs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Организованно </w:t>
      </w:r>
      <w:r w:rsidR="00C56FE7">
        <w:rPr>
          <w:rFonts w:ascii="Times New Roman" w:eastAsia="Calibri" w:hAnsi="Times New Roman"/>
          <w:sz w:val="24"/>
          <w:szCs w:val="24"/>
        </w:rPr>
        <w:t>3</w:t>
      </w:r>
      <w:bookmarkStart w:id="0" w:name="_GoBack"/>
      <w:bookmarkEnd w:id="0"/>
      <w:r>
        <w:rPr>
          <w:rFonts w:ascii="Times New Roman" w:eastAsia="Calibri" w:hAnsi="Times New Roman"/>
          <w:sz w:val="24"/>
          <w:szCs w:val="24"/>
        </w:rPr>
        <w:t>-х разовое питание, включающее в себя соки, фрукты. Соблюдается питьевой режим. Ежегодно проводятся профилактические прививки и вакцинация против гриппа.</w:t>
      </w:r>
    </w:p>
    <w:p w:rsidR="00D861AE" w:rsidRDefault="00D861AE" w:rsidP="00D861AE">
      <w:pPr>
        <w:tabs>
          <w:tab w:val="left" w:pos="4213"/>
        </w:tabs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В целях укрепления здоровья детей осуществляются  мероприятия:</w:t>
      </w:r>
    </w:p>
    <w:p w:rsidR="00D861AE" w:rsidRDefault="00D861AE" w:rsidP="00D861AE">
      <w:pPr>
        <w:numPr>
          <w:ilvl w:val="0"/>
          <w:numId w:val="20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осмотр детей медсестрой, во время утреннего приема;</w:t>
      </w:r>
    </w:p>
    <w:p w:rsidR="00D861AE" w:rsidRDefault="00D861AE" w:rsidP="00D861AE">
      <w:pPr>
        <w:numPr>
          <w:ilvl w:val="0"/>
          <w:numId w:val="20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антропометрические замеры 1 раз в 3 месяца детей от 1,5 до 3 лет и 1 раз в 6 месяцев детей от 3 до 7 лет;</w:t>
      </w:r>
    </w:p>
    <w:p w:rsidR="00D861AE" w:rsidRDefault="00D861AE" w:rsidP="00D861AE">
      <w:pPr>
        <w:numPr>
          <w:ilvl w:val="0"/>
          <w:numId w:val="20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анализ заболеваемости 1 раз в месяц, 1 раз в квартал, 1 раз в год;</w:t>
      </w:r>
    </w:p>
    <w:p w:rsidR="00D861AE" w:rsidRDefault="00D861AE" w:rsidP="00D861AE">
      <w:pPr>
        <w:numPr>
          <w:ilvl w:val="0"/>
          <w:numId w:val="20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ежегодное подведение итогов посещаемости детей;</w:t>
      </w:r>
    </w:p>
    <w:p w:rsidR="00D861AE" w:rsidRDefault="00D861AE" w:rsidP="00D861AE">
      <w:pPr>
        <w:numPr>
          <w:ilvl w:val="0"/>
          <w:numId w:val="20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2 раза в год диагностика физического развития;</w:t>
      </w:r>
    </w:p>
    <w:p w:rsidR="00D861AE" w:rsidRDefault="00D861AE" w:rsidP="00D861AE">
      <w:pPr>
        <w:numPr>
          <w:ilvl w:val="0"/>
          <w:numId w:val="20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Лечебно-профилактические мероприятия (физкультурно-оздоровительные, витаминизация третьего блюда).</w:t>
      </w:r>
    </w:p>
    <w:p w:rsidR="00D861AE" w:rsidRDefault="00D861AE" w:rsidP="00D861AE">
      <w:pPr>
        <w:tabs>
          <w:tab w:val="left" w:pos="4213"/>
        </w:tabs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 целью профилактики простудных заболеваний ежедневно проводятся закаливающие процедуры: утренняя гимнастика, максимальное пребывание детей на свежем воздухе, водные процедуры в соответствии со временем года.</w:t>
      </w:r>
    </w:p>
    <w:p w:rsidR="00D861AE" w:rsidRDefault="00D861AE" w:rsidP="00D861AE">
      <w:pPr>
        <w:tabs>
          <w:tab w:val="left" w:pos="4213"/>
        </w:tabs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Перспективы и планы развития.</w:t>
      </w:r>
    </w:p>
    <w:p w:rsidR="00D861AE" w:rsidRDefault="00D861AE" w:rsidP="00D861AE">
      <w:pPr>
        <w:tabs>
          <w:tab w:val="left" w:pos="4213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МБДОУ осуществляет всестороннее формирование личности ребенка с учетом особенностей его физического, психического развития, индивидуальных возможностей и способностей. Главным в работе является охрана жизни и здоровья воспитанников, создание условий для развития ребенка.</w:t>
      </w:r>
    </w:p>
    <w:p w:rsidR="00D861AE" w:rsidRDefault="00D861AE" w:rsidP="00D861AE">
      <w:pPr>
        <w:tabs>
          <w:tab w:val="left" w:pos="4213"/>
        </w:tabs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Выводы:</w:t>
      </w:r>
    </w:p>
    <w:p w:rsidR="00D861AE" w:rsidRDefault="00D861AE" w:rsidP="00D861AE">
      <w:pPr>
        <w:numPr>
          <w:ilvl w:val="0"/>
          <w:numId w:val="21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sz w:val="24"/>
          <w:szCs w:val="24"/>
        </w:rPr>
        <w:t xml:space="preserve">Основные задачи, поставленные на 2012-2013 учебный год, выполнены. Благодаря целенаправленной совместной работе педагогов детского сада и тесного сотрудничества с семьей, достигнуты положительные результаты в усвоении программы. </w:t>
      </w:r>
    </w:p>
    <w:p w:rsidR="00D861AE" w:rsidRDefault="00D861AE" w:rsidP="00D861AE">
      <w:pPr>
        <w:numPr>
          <w:ilvl w:val="0"/>
          <w:numId w:val="21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sz w:val="24"/>
          <w:szCs w:val="24"/>
        </w:rPr>
        <w:t>Результаты диагностики (проверки) знаний, умений и  навыков воспитанников свидетельствуют о положительной динамике усвоения программных требований. Существенно увеличилось количество детей – участников различных выставок, конкурсов.</w:t>
      </w:r>
    </w:p>
    <w:p w:rsidR="00D861AE" w:rsidRDefault="00D861AE" w:rsidP="00D861AE">
      <w:pPr>
        <w:numPr>
          <w:ilvl w:val="0"/>
          <w:numId w:val="21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sz w:val="24"/>
          <w:szCs w:val="24"/>
        </w:rPr>
        <w:t xml:space="preserve">Повысилась заинтересованность родителей в осуществлении </w:t>
      </w:r>
      <w:proofErr w:type="spellStart"/>
      <w:r>
        <w:rPr>
          <w:rFonts w:ascii="Times New Roman" w:eastAsia="Calibri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eastAsia="Calibri" w:hAnsi="Times New Roman"/>
          <w:sz w:val="24"/>
          <w:szCs w:val="24"/>
        </w:rPr>
        <w:t>-образовательного процесса.</w:t>
      </w:r>
    </w:p>
    <w:p w:rsidR="00D861AE" w:rsidRDefault="00D861AE" w:rsidP="00D861AE">
      <w:pPr>
        <w:numPr>
          <w:ilvl w:val="0"/>
          <w:numId w:val="21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sz w:val="24"/>
          <w:szCs w:val="24"/>
        </w:rPr>
        <w:t>Достижением в деятельности педагогического коллектива стал повышение методической активности педагогов.</w:t>
      </w:r>
    </w:p>
    <w:p w:rsidR="00D861AE" w:rsidRDefault="00D861AE" w:rsidP="00D861AE">
      <w:pPr>
        <w:numPr>
          <w:ilvl w:val="0"/>
          <w:numId w:val="21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sz w:val="24"/>
          <w:szCs w:val="24"/>
        </w:rPr>
        <w:t>Принимая во внимание достигнутые результаты, были определены перспективы работы на новый 2013-2014 учебный год.</w:t>
      </w:r>
    </w:p>
    <w:p w:rsidR="00D861AE" w:rsidRDefault="00D861AE" w:rsidP="00D861AE">
      <w:pPr>
        <w:tabs>
          <w:tab w:val="left" w:pos="4213"/>
        </w:tabs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Перспективы работы на новый 2013-2014 учебный год.</w:t>
      </w:r>
    </w:p>
    <w:p w:rsidR="00D861AE" w:rsidRDefault="00D861AE" w:rsidP="00D861AE">
      <w:pPr>
        <w:tabs>
          <w:tab w:val="left" w:pos="4213"/>
        </w:tabs>
        <w:spacing w:after="200" w:line="240" w:lineRule="auto"/>
        <w:ind w:left="720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D861AE" w:rsidRDefault="00D861AE" w:rsidP="00D861AE">
      <w:pPr>
        <w:numPr>
          <w:ilvl w:val="0"/>
          <w:numId w:val="22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Продолжение систематической работы по сохранению и укреплению здоровья, профилактике простудных заболеваний воспитанников МБДОУ.</w:t>
      </w:r>
    </w:p>
    <w:p w:rsidR="00D861AE" w:rsidRDefault="00D861AE" w:rsidP="00D861AE">
      <w:pPr>
        <w:numPr>
          <w:ilvl w:val="0"/>
          <w:numId w:val="22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эмоциональное благополучие каждого ребенка, в соответствии с возрастными и индивидуальными особенностями.</w:t>
      </w:r>
    </w:p>
    <w:p w:rsidR="00D861AE" w:rsidRDefault="00D861AE" w:rsidP="00D861AE">
      <w:pPr>
        <w:numPr>
          <w:ilvl w:val="0"/>
          <w:numId w:val="22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Совершенствование предметно-развивающей среды.</w:t>
      </w:r>
    </w:p>
    <w:p w:rsidR="00D861AE" w:rsidRDefault="00D861AE" w:rsidP="00D861AE">
      <w:pPr>
        <w:numPr>
          <w:ilvl w:val="0"/>
          <w:numId w:val="22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Полное удовлетворение образовательных потребностей.</w:t>
      </w:r>
    </w:p>
    <w:p w:rsidR="00D861AE" w:rsidRDefault="00D861AE" w:rsidP="00D861AE">
      <w:pPr>
        <w:numPr>
          <w:ilvl w:val="0"/>
          <w:numId w:val="22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Обеспечение психического, физического и интеллектуально-личностного развития ребенка.</w:t>
      </w:r>
    </w:p>
    <w:p w:rsidR="00D861AE" w:rsidRDefault="00D861AE" w:rsidP="00D861AE">
      <w:pPr>
        <w:rPr>
          <w:sz w:val="24"/>
          <w:szCs w:val="24"/>
        </w:rPr>
      </w:pPr>
    </w:p>
    <w:p w:rsidR="00925944" w:rsidRDefault="00925944"/>
    <w:sectPr w:rsidR="00925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248DA"/>
    <w:multiLevelType w:val="hybridMultilevel"/>
    <w:tmpl w:val="1BA88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70A03"/>
    <w:multiLevelType w:val="hybridMultilevel"/>
    <w:tmpl w:val="B26458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F625D2"/>
    <w:multiLevelType w:val="hybridMultilevel"/>
    <w:tmpl w:val="035094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3234E"/>
    <w:multiLevelType w:val="hybridMultilevel"/>
    <w:tmpl w:val="37728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D9770E2"/>
    <w:multiLevelType w:val="hybridMultilevel"/>
    <w:tmpl w:val="A85A01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D817DF"/>
    <w:multiLevelType w:val="hybridMultilevel"/>
    <w:tmpl w:val="D784A6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F002AB"/>
    <w:multiLevelType w:val="hybridMultilevel"/>
    <w:tmpl w:val="0D0CF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406D9C"/>
    <w:multiLevelType w:val="hybridMultilevel"/>
    <w:tmpl w:val="AA82F2F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967846"/>
    <w:multiLevelType w:val="hybridMultilevel"/>
    <w:tmpl w:val="BC0EDBF0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9">
    <w:nsid w:val="37795BD6"/>
    <w:multiLevelType w:val="hybridMultilevel"/>
    <w:tmpl w:val="C6BA4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1110C4"/>
    <w:multiLevelType w:val="hybridMultilevel"/>
    <w:tmpl w:val="D28CD7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2B3DEC"/>
    <w:multiLevelType w:val="hybridMultilevel"/>
    <w:tmpl w:val="8F2C13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B215C8"/>
    <w:multiLevelType w:val="hybridMultilevel"/>
    <w:tmpl w:val="A67A2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B6060E6"/>
    <w:multiLevelType w:val="hybridMultilevel"/>
    <w:tmpl w:val="3D041A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CBF0107"/>
    <w:multiLevelType w:val="hybridMultilevel"/>
    <w:tmpl w:val="24C2B0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29C6276"/>
    <w:multiLevelType w:val="hybridMultilevel"/>
    <w:tmpl w:val="D07006FC"/>
    <w:lvl w:ilvl="0" w:tplc="60040D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C507E3"/>
    <w:multiLevelType w:val="hybridMultilevel"/>
    <w:tmpl w:val="5D12EE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7326549"/>
    <w:multiLevelType w:val="hybridMultilevel"/>
    <w:tmpl w:val="966E6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CB55BDC"/>
    <w:multiLevelType w:val="hybridMultilevel"/>
    <w:tmpl w:val="C2F260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9581DCB"/>
    <w:multiLevelType w:val="hybridMultilevel"/>
    <w:tmpl w:val="63D43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3E2588"/>
    <w:multiLevelType w:val="hybridMultilevel"/>
    <w:tmpl w:val="1EFC1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5C51AC"/>
    <w:multiLevelType w:val="hybridMultilevel"/>
    <w:tmpl w:val="0032F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"/>
  </w:num>
  <w:num w:numId="4">
    <w:abstractNumId w:val="8"/>
  </w:num>
  <w:num w:numId="5">
    <w:abstractNumId w:val="21"/>
  </w:num>
  <w:num w:numId="6">
    <w:abstractNumId w:val="9"/>
  </w:num>
  <w:num w:numId="7">
    <w:abstractNumId w:val="20"/>
  </w:num>
  <w:num w:numId="8">
    <w:abstractNumId w:val="6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4"/>
  </w:num>
  <w:num w:numId="12">
    <w:abstractNumId w:val="0"/>
  </w:num>
  <w:num w:numId="13">
    <w:abstractNumId w:val="19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8"/>
  </w:num>
  <w:num w:numId="17">
    <w:abstractNumId w:val="11"/>
  </w:num>
  <w:num w:numId="18">
    <w:abstractNumId w:val="12"/>
  </w:num>
  <w:num w:numId="19">
    <w:abstractNumId w:val="1"/>
  </w:num>
  <w:num w:numId="20">
    <w:abstractNumId w:val="10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424"/>
    <w:rsid w:val="0000776F"/>
    <w:rsid w:val="00231572"/>
    <w:rsid w:val="00612F92"/>
    <w:rsid w:val="00925944"/>
    <w:rsid w:val="00C56FE7"/>
    <w:rsid w:val="00C77424"/>
    <w:rsid w:val="00D8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1AE"/>
    <w:pPr>
      <w:spacing w:after="0" w:line="240" w:lineRule="atLeast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61A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D861AE"/>
    <w:pPr>
      <w:ind w:left="720"/>
      <w:contextualSpacing/>
    </w:pPr>
  </w:style>
  <w:style w:type="table" w:styleId="a5">
    <w:name w:val="Table Grid"/>
    <w:basedOn w:val="a1"/>
    <w:uiPriority w:val="59"/>
    <w:rsid w:val="00D86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D861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D861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D861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1AE"/>
    <w:pPr>
      <w:spacing w:after="0" w:line="240" w:lineRule="atLeast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61A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D861AE"/>
    <w:pPr>
      <w:ind w:left="720"/>
      <w:contextualSpacing/>
    </w:pPr>
  </w:style>
  <w:style w:type="table" w:styleId="a5">
    <w:name w:val="Table Grid"/>
    <w:basedOn w:val="a1"/>
    <w:uiPriority w:val="59"/>
    <w:rsid w:val="00D86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D861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D861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D861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8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2212</Words>
  <Characters>12610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Гульчачак</cp:lastModifiedBy>
  <cp:revision>5</cp:revision>
  <dcterms:created xsi:type="dcterms:W3CDTF">2013-10-12T07:47:00Z</dcterms:created>
  <dcterms:modified xsi:type="dcterms:W3CDTF">2013-10-12T08:15:00Z</dcterms:modified>
</cp:coreProperties>
</file>